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19"/>
      </w:tblGrid>
      <w:tr w:rsidR="00E13D56" w:rsidRPr="00E13D56" w:rsidTr="001F1486">
        <w:trPr>
          <w:trHeight w:val="992"/>
        </w:trPr>
        <w:tc>
          <w:tcPr>
            <w:tcW w:w="4819" w:type="dxa"/>
            <w:shd w:val="clear" w:color="auto" w:fill="auto"/>
            <w:vAlign w:val="center"/>
          </w:tcPr>
          <w:p w:rsidR="00E13D56" w:rsidRPr="00E13D56" w:rsidRDefault="00FD18E8" w:rsidP="00E13D56">
            <w:pPr>
              <w:spacing w:after="0"/>
              <w:jc w:val="center"/>
              <w:rPr>
                <w:rFonts w:ascii="Times New Roman" w:eastAsia="Calibri" w:hAnsi="Times New Roman"/>
                <w:b/>
                <w:sz w:val="24"/>
                <w:szCs w:val="24"/>
              </w:rPr>
            </w:pPr>
            <w:r>
              <w:rPr>
                <w:rFonts w:ascii="Times New Roman" w:hAnsi="Times New Roman"/>
                <w:noProof/>
                <w:sz w:val="24"/>
                <w:szCs w:val="24"/>
              </w:rPr>
              <w:drawing>
                <wp:inline distT="0" distB="0" distL="0" distR="0">
                  <wp:extent cx="716280" cy="586740"/>
                  <wp:effectExtent l="0" t="0" r="7620" b="3810"/>
                  <wp:docPr id="1" name="Slika 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r>
      <w:tr w:rsidR="00E13D56" w:rsidRPr="00E13D56" w:rsidTr="001F1486">
        <w:trPr>
          <w:trHeight w:val="20"/>
        </w:trPr>
        <w:tc>
          <w:tcPr>
            <w:tcW w:w="4819" w:type="dxa"/>
            <w:shd w:val="clear" w:color="auto" w:fill="auto"/>
            <w:vAlign w:val="center"/>
          </w:tcPr>
          <w:p w:rsidR="00E13D56" w:rsidRPr="00E13D56" w:rsidRDefault="00E13D56" w:rsidP="00E13D56">
            <w:pPr>
              <w:spacing w:after="0"/>
              <w:jc w:val="center"/>
              <w:rPr>
                <w:rFonts w:ascii="Times New Roman" w:eastAsia="Calibri" w:hAnsi="Times New Roman"/>
                <w:b/>
                <w:sz w:val="24"/>
                <w:szCs w:val="24"/>
              </w:rPr>
            </w:pPr>
            <w:r w:rsidRPr="00E13D56">
              <w:rPr>
                <w:rFonts w:ascii="Times New Roman" w:eastAsia="Calibri" w:hAnsi="Times New Roman"/>
                <w:b/>
                <w:sz w:val="24"/>
                <w:szCs w:val="24"/>
              </w:rPr>
              <w:t>REPUBLIKA HRVATSKA</w:t>
            </w:r>
          </w:p>
        </w:tc>
      </w:tr>
      <w:tr w:rsidR="00E13D56" w:rsidRPr="00E13D56" w:rsidTr="001F1486">
        <w:trPr>
          <w:trHeight w:val="20"/>
        </w:trPr>
        <w:tc>
          <w:tcPr>
            <w:tcW w:w="4819" w:type="dxa"/>
            <w:shd w:val="clear" w:color="auto" w:fill="auto"/>
            <w:vAlign w:val="center"/>
          </w:tcPr>
          <w:p w:rsidR="00E13D56" w:rsidRPr="00E13D56" w:rsidRDefault="00E13D56" w:rsidP="00E13D56">
            <w:pPr>
              <w:spacing w:after="0"/>
              <w:jc w:val="center"/>
              <w:rPr>
                <w:rFonts w:ascii="Times New Roman" w:eastAsia="Calibri" w:hAnsi="Times New Roman"/>
                <w:b/>
                <w:sz w:val="24"/>
                <w:szCs w:val="24"/>
              </w:rPr>
            </w:pPr>
            <w:r w:rsidRPr="00E13D56">
              <w:rPr>
                <w:rFonts w:ascii="Times New Roman" w:eastAsia="Calibri" w:hAnsi="Times New Roman"/>
                <w:b/>
                <w:sz w:val="24"/>
                <w:szCs w:val="24"/>
              </w:rPr>
              <w:t>HRVATSKA VATROGASNA ZAJEDNICA</w:t>
            </w:r>
          </w:p>
        </w:tc>
      </w:tr>
    </w:tbl>
    <w:p w:rsidR="00E13D56" w:rsidRPr="00E13D56" w:rsidRDefault="00E13D56" w:rsidP="00E13D56">
      <w:pPr>
        <w:spacing w:before="120" w:after="0" w:line="240" w:lineRule="auto"/>
        <w:rPr>
          <w:rFonts w:ascii="Times New Roman" w:hAnsi="Times New Roman"/>
          <w:b/>
          <w:sz w:val="24"/>
          <w:szCs w:val="24"/>
        </w:rPr>
      </w:pPr>
      <w:r w:rsidRPr="00E13D56">
        <w:rPr>
          <w:rFonts w:ascii="Times New Roman" w:hAnsi="Times New Roman"/>
          <w:b/>
          <w:sz w:val="24"/>
          <w:szCs w:val="24"/>
        </w:rPr>
        <w:t xml:space="preserve">KLASA: </w:t>
      </w:r>
      <w:r w:rsidR="002D5969" w:rsidRPr="002D5969">
        <w:rPr>
          <w:rFonts w:ascii="Times New Roman" w:hAnsi="Times New Roman"/>
          <w:b/>
          <w:sz w:val="24"/>
          <w:szCs w:val="24"/>
        </w:rPr>
        <w:t>214</w:t>
      </w:r>
      <w:r w:rsidRPr="002D5969">
        <w:rPr>
          <w:rFonts w:ascii="Times New Roman" w:hAnsi="Times New Roman"/>
          <w:b/>
          <w:sz w:val="24"/>
          <w:szCs w:val="24"/>
        </w:rPr>
        <w:t>-0</w:t>
      </w:r>
      <w:r w:rsidR="002D5969" w:rsidRPr="002D5969">
        <w:rPr>
          <w:rFonts w:ascii="Times New Roman" w:hAnsi="Times New Roman"/>
          <w:b/>
          <w:sz w:val="24"/>
          <w:szCs w:val="24"/>
        </w:rPr>
        <w:t>4</w:t>
      </w:r>
      <w:r w:rsidRPr="002D5969">
        <w:rPr>
          <w:rFonts w:ascii="Times New Roman" w:hAnsi="Times New Roman"/>
          <w:b/>
          <w:sz w:val="24"/>
          <w:szCs w:val="24"/>
        </w:rPr>
        <w:t>/2</w:t>
      </w:r>
      <w:r w:rsidR="00572117" w:rsidRPr="002D5969">
        <w:rPr>
          <w:rFonts w:ascii="Times New Roman" w:hAnsi="Times New Roman"/>
          <w:b/>
          <w:sz w:val="24"/>
          <w:szCs w:val="24"/>
        </w:rPr>
        <w:t>1-0</w:t>
      </w:r>
      <w:r w:rsidR="002D5969" w:rsidRPr="002D5969">
        <w:rPr>
          <w:rFonts w:ascii="Times New Roman" w:hAnsi="Times New Roman"/>
          <w:b/>
          <w:sz w:val="24"/>
          <w:szCs w:val="24"/>
        </w:rPr>
        <w:t>5</w:t>
      </w:r>
      <w:r w:rsidR="00572117" w:rsidRPr="002D5969">
        <w:rPr>
          <w:rFonts w:ascii="Times New Roman" w:hAnsi="Times New Roman"/>
          <w:b/>
          <w:sz w:val="24"/>
          <w:szCs w:val="24"/>
        </w:rPr>
        <w:t>/</w:t>
      </w:r>
      <w:r w:rsidR="002D5969">
        <w:rPr>
          <w:rFonts w:ascii="Times New Roman" w:hAnsi="Times New Roman"/>
          <w:b/>
          <w:sz w:val="24"/>
          <w:szCs w:val="24"/>
        </w:rPr>
        <w:t>02</w:t>
      </w:r>
    </w:p>
    <w:p w:rsidR="00E13D56" w:rsidRPr="00E13D56" w:rsidRDefault="00E13D56" w:rsidP="00E13D56">
      <w:pPr>
        <w:spacing w:after="0" w:line="240" w:lineRule="auto"/>
        <w:rPr>
          <w:rFonts w:ascii="Times New Roman" w:hAnsi="Times New Roman"/>
          <w:b/>
          <w:sz w:val="24"/>
          <w:szCs w:val="24"/>
        </w:rPr>
      </w:pPr>
      <w:r w:rsidRPr="00E13D56">
        <w:rPr>
          <w:rFonts w:ascii="Times New Roman" w:hAnsi="Times New Roman"/>
          <w:b/>
          <w:sz w:val="24"/>
          <w:szCs w:val="24"/>
        </w:rPr>
        <w:t>URBROJ: 444-02-2</w:t>
      </w:r>
      <w:r w:rsidR="000C0349">
        <w:rPr>
          <w:rFonts w:ascii="Times New Roman" w:hAnsi="Times New Roman"/>
          <w:b/>
          <w:sz w:val="24"/>
          <w:szCs w:val="24"/>
        </w:rPr>
        <w:t>1</w:t>
      </w:r>
      <w:r w:rsidRPr="00E13D56">
        <w:rPr>
          <w:rFonts w:ascii="Times New Roman" w:hAnsi="Times New Roman"/>
          <w:b/>
          <w:sz w:val="24"/>
          <w:szCs w:val="24"/>
        </w:rPr>
        <w:t>-</w:t>
      </w:r>
      <w:r w:rsidR="002D5969">
        <w:rPr>
          <w:rFonts w:ascii="Times New Roman" w:hAnsi="Times New Roman"/>
          <w:b/>
          <w:sz w:val="24"/>
          <w:szCs w:val="24"/>
        </w:rPr>
        <w:t>1</w:t>
      </w:r>
    </w:p>
    <w:p w:rsidR="00E13D56" w:rsidRPr="00E13D56" w:rsidRDefault="00E13D56" w:rsidP="00E13D56">
      <w:pPr>
        <w:spacing w:after="0" w:line="240" w:lineRule="auto"/>
        <w:ind w:left="360" w:hanging="360"/>
        <w:rPr>
          <w:rFonts w:ascii="Times New Roman" w:hAnsi="Times New Roman"/>
          <w:b/>
          <w:sz w:val="24"/>
          <w:szCs w:val="24"/>
        </w:rPr>
      </w:pPr>
      <w:r w:rsidRPr="00E13D56">
        <w:rPr>
          <w:rFonts w:ascii="Times New Roman" w:hAnsi="Times New Roman"/>
          <w:b/>
          <w:sz w:val="24"/>
          <w:szCs w:val="24"/>
        </w:rPr>
        <w:t xml:space="preserve">Zagreb, </w:t>
      </w:r>
      <w:r w:rsidR="002D5969">
        <w:rPr>
          <w:rFonts w:ascii="Times New Roman" w:hAnsi="Times New Roman"/>
          <w:b/>
          <w:sz w:val="24"/>
          <w:szCs w:val="24"/>
        </w:rPr>
        <w:t>22</w:t>
      </w:r>
      <w:r w:rsidRPr="00E13D56">
        <w:rPr>
          <w:rFonts w:ascii="Times New Roman" w:hAnsi="Times New Roman"/>
          <w:b/>
          <w:sz w:val="24"/>
          <w:szCs w:val="24"/>
        </w:rPr>
        <w:t xml:space="preserve">. </w:t>
      </w:r>
      <w:r w:rsidR="000C0349">
        <w:rPr>
          <w:rFonts w:ascii="Times New Roman" w:hAnsi="Times New Roman"/>
          <w:b/>
          <w:sz w:val="24"/>
          <w:szCs w:val="24"/>
        </w:rPr>
        <w:t>veljače</w:t>
      </w:r>
      <w:r w:rsidRPr="00E13D56">
        <w:rPr>
          <w:rFonts w:ascii="Times New Roman" w:hAnsi="Times New Roman"/>
          <w:b/>
          <w:sz w:val="24"/>
          <w:szCs w:val="24"/>
        </w:rPr>
        <w:t xml:space="preserve"> 202</w:t>
      </w:r>
      <w:r w:rsidR="000C0349">
        <w:rPr>
          <w:rFonts w:ascii="Times New Roman" w:hAnsi="Times New Roman"/>
          <w:b/>
          <w:sz w:val="24"/>
          <w:szCs w:val="24"/>
        </w:rPr>
        <w:t>1</w:t>
      </w:r>
      <w:r w:rsidRPr="00E13D56">
        <w:rPr>
          <w:rFonts w:ascii="Times New Roman" w:hAnsi="Times New Roman"/>
          <w:b/>
          <w:sz w:val="24"/>
          <w:szCs w:val="24"/>
        </w:rPr>
        <w:t>.</w:t>
      </w:r>
    </w:p>
    <w:p w:rsidR="00E13D56" w:rsidRDefault="00E13D56" w:rsidP="00E13D56">
      <w:pPr>
        <w:pStyle w:val="Odlomakpopisa"/>
        <w:tabs>
          <w:tab w:val="left" w:leader="dot" w:pos="8931"/>
        </w:tabs>
        <w:spacing w:before="120" w:after="120"/>
        <w:ind w:left="0"/>
        <w:jc w:val="both"/>
        <w:rPr>
          <w:rFonts w:ascii="Times New Roman" w:hAnsi="Times New Roman"/>
          <w:szCs w:val="24"/>
          <w:lang w:eastAsia="en-US"/>
        </w:rPr>
      </w:pPr>
    </w:p>
    <w:p w:rsidR="00D47DC3" w:rsidRDefault="00F82586" w:rsidP="00D47DC3">
      <w:pPr>
        <w:pStyle w:val="Odlomakpopisa"/>
        <w:tabs>
          <w:tab w:val="left" w:pos="4395"/>
          <w:tab w:val="left" w:leader="dot" w:pos="8931"/>
        </w:tabs>
        <w:spacing w:before="120" w:after="120"/>
        <w:ind w:left="0"/>
        <w:jc w:val="both"/>
        <w:rPr>
          <w:rFonts w:ascii="Times New Roman" w:hAnsi="Times New Roman"/>
          <w:b/>
          <w:bCs/>
          <w:szCs w:val="24"/>
          <w:lang w:eastAsia="en-US"/>
        </w:rPr>
      </w:pPr>
      <w:r w:rsidRPr="005D5F64">
        <w:rPr>
          <w:rFonts w:ascii="Times New Roman" w:hAnsi="Times New Roman"/>
          <w:szCs w:val="24"/>
          <w:lang w:eastAsia="en-US"/>
        </w:rPr>
        <w:t xml:space="preserve">Na temelju članka </w:t>
      </w:r>
      <w:r w:rsidR="00365CC6" w:rsidRPr="005D5F64">
        <w:rPr>
          <w:rFonts w:ascii="Times New Roman" w:hAnsi="Times New Roman"/>
          <w:szCs w:val="24"/>
          <w:lang w:eastAsia="en-US"/>
        </w:rPr>
        <w:t>38</w:t>
      </w:r>
      <w:r w:rsidRPr="005D5F64">
        <w:rPr>
          <w:rFonts w:ascii="Times New Roman" w:hAnsi="Times New Roman"/>
          <w:szCs w:val="24"/>
          <w:lang w:eastAsia="en-US"/>
        </w:rPr>
        <w:t>. stavka 1. Zakon</w:t>
      </w:r>
      <w:r w:rsidR="00365CC6" w:rsidRPr="005D5F64">
        <w:rPr>
          <w:rFonts w:ascii="Times New Roman" w:hAnsi="Times New Roman"/>
          <w:szCs w:val="24"/>
          <w:lang w:eastAsia="en-US"/>
        </w:rPr>
        <w:t>a o sustavu državne uprave</w:t>
      </w:r>
      <w:r w:rsidR="0095433A" w:rsidRPr="005D5F64">
        <w:rPr>
          <w:rFonts w:ascii="Times New Roman" w:hAnsi="Times New Roman"/>
          <w:szCs w:val="24"/>
          <w:lang w:eastAsia="en-US"/>
        </w:rPr>
        <w:t xml:space="preserve"> („Narodne novine“, br. </w:t>
      </w:r>
      <w:r w:rsidR="00365CC6" w:rsidRPr="005D5F64">
        <w:rPr>
          <w:rFonts w:ascii="Times New Roman" w:hAnsi="Times New Roman"/>
          <w:szCs w:val="24"/>
          <w:lang w:eastAsia="en-US"/>
        </w:rPr>
        <w:t>66</w:t>
      </w:r>
      <w:r w:rsidR="0095433A" w:rsidRPr="005D5F64">
        <w:rPr>
          <w:rFonts w:ascii="Times New Roman" w:hAnsi="Times New Roman"/>
          <w:szCs w:val="24"/>
          <w:lang w:eastAsia="en-US"/>
        </w:rPr>
        <w:t>/1</w:t>
      </w:r>
      <w:r w:rsidR="00365CC6" w:rsidRPr="005D5F64">
        <w:rPr>
          <w:rFonts w:ascii="Times New Roman" w:hAnsi="Times New Roman"/>
          <w:szCs w:val="24"/>
          <w:lang w:eastAsia="en-US"/>
        </w:rPr>
        <w:t>9</w:t>
      </w:r>
      <w:r w:rsidR="0095433A" w:rsidRPr="005D5F64">
        <w:rPr>
          <w:rFonts w:ascii="Times New Roman" w:hAnsi="Times New Roman"/>
          <w:szCs w:val="24"/>
          <w:lang w:eastAsia="en-US"/>
        </w:rPr>
        <w:t>) i</w:t>
      </w:r>
      <w:r w:rsidRPr="005D5F64">
        <w:rPr>
          <w:rFonts w:ascii="Times New Roman" w:hAnsi="Times New Roman"/>
          <w:szCs w:val="24"/>
          <w:lang w:eastAsia="en-US"/>
        </w:rPr>
        <w:t xml:space="preserve"> članka 15. </w:t>
      </w:r>
      <w:r w:rsidR="00365CC6" w:rsidRPr="005D5F64">
        <w:rPr>
          <w:rFonts w:ascii="Times New Roman" w:hAnsi="Times New Roman"/>
          <w:szCs w:val="24"/>
          <w:lang w:eastAsia="en-US"/>
        </w:rPr>
        <w:t xml:space="preserve">stavka 2. </w:t>
      </w:r>
      <w:r w:rsidRPr="005D5F64">
        <w:rPr>
          <w:rFonts w:ascii="Times New Roman" w:hAnsi="Times New Roman"/>
          <w:szCs w:val="24"/>
          <w:lang w:eastAsia="en-US"/>
        </w:rPr>
        <w:t>Zakona</w:t>
      </w:r>
      <w:r w:rsidRPr="005D5F64">
        <w:rPr>
          <w:rFonts w:ascii="Times New Roman" w:hAnsi="Times New Roman"/>
          <w:b/>
          <w:szCs w:val="24"/>
        </w:rPr>
        <w:t xml:space="preserve"> </w:t>
      </w:r>
      <w:r w:rsidRPr="005D5F64">
        <w:rPr>
          <w:rFonts w:ascii="Times New Roman" w:hAnsi="Times New Roman"/>
          <w:szCs w:val="24"/>
          <w:lang w:eastAsia="en-US"/>
        </w:rPr>
        <w:t>o javnoj nabavi (</w:t>
      </w:r>
      <w:r w:rsidR="0095433A" w:rsidRPr="005D5F64">
        <w:rPr>
          <w:rFonts w:ascii="Times New Roman" w:hAnsi="Times New Roman"/>
          <w:szCs w:val="24"/>
          <w:lang w:eastAsia="en-US"/>
        </w:rPr>
        <w:t>„</w:t>
      </w:r>
      <w:r w:rsidRPr="005D5F64">
        <w:rPr>
          <w:rFonts w:ascii="Times New Roman" w:hAnsi="Times New Roman"/>
          <w:szCs w:val="24"/>
          <w:lang w:eastAsia="en-US"/>
        </w:rPr>
        <w:t>Narodne novine</w:t>
      </w:r>
      <w:r w:rsidR="0095433A" w:rsidRPr="005D5F64">
        <w:rPr>
          <w:rFonts w:ascii="Times New Roman" w:hAnsi="Times New Roman"/>
          <w:szCs w:val="24"/>
          <w:lang w:eastAsia="en-US"/>
        </w:rPr>
        <w:t>“, br.</w:t>
      </w:r>
      <w:r w:rsidRPr="005D5F64">
        <w:rPr>
          <w:rFonts w:ascii="Times New Roman" w:hAnsi="Times New Roman"/>
          <w:szCs w:val="24"/>
          <w:lang w:eastAsia="en-US"/>
        </w:rPr>
        <w:t xml:space="preserve"> 120/16), </w:t>
      </w:r>
      <w:r w:rsidR="00E13D56" w:rsidRPr="005D5F64">
        <w:rPr>
          <w:rFonts w:ascii="Times New Roman" w:hAnsi="Times New Roman"/>
          <w:szCs w:val="24"/>
          <w:lang w:eastAsia="en-US"/>
        </w:rPr>
        <w:t xml:space="preserve">Glavni vatrogasni zapovjednik </w:t>
      </w:r>
      <w:r w:rsidRPr="005D5F64">
        <w:rPr>
          <w:rFonts w:ascii="Times New Roman" w:hAnsi="Times New Roman"/>
          <w:szCs w:val="24"/>
          <w:lang w:eastAsia="en-US"/>
        </w:rPr>
        <w:t xml:space="preserve">donosi </w:t>
      </w:r>
      <w:bookmarkStart w:id="0" w:name="_GoBack"/>
      <w:bookmarkEnd w:id="0"/>
    </w:p>
    <w:p w:rsidR="00AD493B" w:rsidRDefault="00AD493B" w:rsidP="00F82586">
      <w:pPr>
        <w:pStyle w:val="Odlomakpopisa"/>
        <w:tabs>
          <w:tab w:val="left" w:leader="dot" w:pos="8931"/>
        </w:tabs>
        <w:spacing w:before="120" w:after="120"/>
        <w:ind w:left="0"/>
        <w:jc w:val="center"/>
        <w:rPr>
          <w:rFonts w:ascii="Times New Roman" w:hAnsi="Times New Roman"/>
          <w:b/>
          <w:bCs/>
          <w:szCs w:val="24"/>
          <w:lang w:eastAsia="en-US"/>
        </w:rPr>
      </w:pPr>
    </w:p>
    <w:p w:rsidR="00AD493B" w:rsidRDefault="00AD493B" w:rsidP="00F82586">
      <w:pPr>
        <w:pStyle w:val="Odlomakpopisa"/>
        <w:tabs>
          <w:tab w:val="left" w:leader="dot" w:pos="8931"/>
        </w:tabs>
        <w:spacing w:before="120" w:after="120"/>
        <w:ind w:left="0"/>
        <w:jc w:val="center"/>
        <w:rPr>
          <w:rFonts w:ascii="Times New Roman" w:hAnsi="Times New Roman"/>
          <w:b/>
          <w:bCs/>
          <w:szCs w:val="24"/>
          <w:lang w:eastAsia="en-US"/>
        </w:rPr>
      </w:pPr>
    </w:p>
    <w:p w:rsidR="0095433A" w:rsidRPr="005D5F64" w:rsidRDefault="00A56100" w:rsidP="00F82586">
      <w:pPr>
        <w:pStyle w:val="Odlomakpopisa"/>
        <w:tabs>
          <w:tab w:val="left" w:leader="dot" w:pos="8931"/>
        </w:tabs>
        <w:spacing w:before="120" w:after="120"/>
        <w:ind w:left="0"/>
        <w:jc w:val="center"/>
        <w:rPr>
          <w:rFonts w:ascii="Times New Roman" w:hAnsi="Times New Roman"/>
          <w:b/>
          <w:bCs/>
          <w:szCs w:val="24"/>
          <w:lang w:eastAsia="en-US"/>
        </w:rPr>
      </w:pPr>
      <w:r>
        <w:rPr>
          <w:rFonts w:ascii="Times New Roman" w:hAnsi="Times New Roman"/>
          <w:b/>
          <w:bCs/>
          <w:szCs w:val="24"/>
          <w:lang w:eastAsia="en-US"/>
        </w:rPr>
        <w:t>UPUTA</w:t>
      </w:r>
      <w:r w:rsidR="00166F3D" w:rsidRPr="005D5F64">
        <w:rPr>
          <w:rFonts w:ascii="Times New Roman" w:hAnsi="Times New Roman"/>
          <w:b/>
          <w:bCs/>
          <w:szCs w:val="24"/>
          <w:lang w:eastAsia="en-US"/>
        </w:rPr>
        <w:t xml:space="preserve"> O PROVEDBI POSTUPAKA</w:t>
      </w:r>
    </w:p>
    <w:p w:rsidR="00F82586" w:rsidRDefault="00F82586" w:rsidP="00F82586">
      <w:pPr>
        <w:pStyle w:val="Odlomakpopisa"/>
        <w:tabs>
          <w:tab w:val="left" w:leader="dot" w:pos="8931"/>
        </w:tabs>
        <w:spacing w:before="120" w:after="120"/>
        <w:ind w:left="0"/>
        <w:jc w:val="center"/>
        <w:rPr>
          <w:rFonts w:ascii="Times New Roman" w:hAnsi="Times New Roman"/>
          <w:b/>
          <w:bCs/>
          <w:szCs w:val="24"/>
          <w:lang w:eastAsia="en-US"/>
        </w:rPr>
      </w:pPr>
      <w:r w:rsidRPr="005D5F64">
        <w:rPr>
          <w:rFonts w:ascii="Times New Roman" w:hAnsi="Times New Roman"/>
          <w:b/>
          <w:bCs/>
          <w:szCs w:val="24"/>
          <w:lang w:eastAsia="en-US"/>
        </w:rPr>
        <w:t>JEDNOSTAVNE</w:t>
      </w:r>
      <w:r w:rsidRPr="00F82586">
        <w:rPr>
          <w:rFonts w:ascii="Times New Roman" w:hAnsi="Times New Roman"/>
          <w:b/>
          <w:bCs/>
          <w:szCs w:val="24"/>
          <w:lang w:eastAsia="en-US"/>
        </w:rPr>
        <w:t xml:space="preserve"> NABAVE</w:t>
      </w:r>
    </w:p>
    <w:p w:rsidR="00D47DC3" w:rsidRDefault="00D47DC3" w:rsidP="00F82586">
      <w:pPr>
        <w:pStyle w:val="Odlomakpopisa"/>
        <w:tabs>
          <w:tab w:val="left" w:leader="dot" w:pos="8931"/>
        </w:tabs>
        <w:spacing w:before="120" w:after="120"/>
        <w:ind w:left="0"/>
        <w:jc w:val="center"/>
        <w:rPr>
          <w:rFonts w:ascii="Times New Roman" w:hAnsi="Times New Roman"/>
          <w:b/>
          <w:bCs/>
          <w:szCs w:val="24"/>
          <w:lang w:eastAsia="en-US"/>
        </w:rPr>
      </w:pPr>
    </w:p>
    <w:p w:rsidR="00AD493B" w:rsidRPr="00F82586" w:rsidRDefault="00AD493B" w:rsidP="00F82586">
      <w:pPr>
        <w:pStyle w:val="Odlomakpopisa"/>
        <w:tabs>
          <w:tab w:val="left" w:leader="dot" w:pos="8931"/>
        </w:tabs>
        <w:spacing w:before="120" w:after="120"/>
        <w:ind w:left="0"/>
        <w:jc w:val="center"/>
        <w:rPr>
          <w:rFonts w:ascii="Times New Roman" w:hAnsi="Times New Roman"/>
          <w:b/>
          <w:bCs/>
          <w:szCs w:val="24"/>
          <w:lang w:eastAsia="en-US"/>
        </w:rPr>
      </w:pPr>
    </w:p>
    <w:p w:rsidR="006F64E3" w:rsidRPr="00E121E6" w:rsidRDefault="006F64E3" w:rsidP="00650BDF">
      <w:pPr>
        <w:pStyle w:val="Naslov1"/>
        <w:numPr>
          <w:ilvl w:val="0"/>
          <w:numId w:val="1"/>
        </w:numPr>
        <w:spacing w:after="200"/>
        <w:ind w:left="709" w:hanging="283"/>
        <w:rPr>
          <w:rFonts w:ascii="Times New Roman" w:hAnsi="Times New Roman" w:cs="Times New Roman"/>
          <w:sz w:val="24"/>
        </w:rPr>
      </w:pPr>
      <w:r w:rsidRPr="00E121E6">
        <w:rPr>
          <w:rFonts w:ascii="Times New Roman" w:hAnsi="Times New Roman" w:cs="Times New Roman"/>
          <w:sz w:val="24"/>
        </w:rPr>
        <w:t>OPĆE ODREDBE</w:t>
      </w:r>
    </w:p>
    <w:p w:rsidR="006F64E3" w:rsidRDefault="006F64E3" w:rsidP="007A5CC8">
      <w:pPr>
        <w:spacing w:after="0" w:line="240" w:lineRule="auto"/>
        <w:jc w:val="center"/>
        <w:rPr>
          <w:rFonts w:ascii="Times New Roman" w:hAnsi="Times New Roman"/>
          <w:sz w:val="24"/>
          <w:szCs w:val="24"/>
          <w:lang w:eastAsia="en-US"/>
        </w:rPr>
      </w:pPr>
      <w:r w:rsidRPr="00E121E6">
        <w:rPr>
          <w:rFonts w:ascii="Times New Roman" w:hAnsi="Times New Roman"/>
          <w:sz w:val="24"/>
          <w:szCs w:val="24"/>
          <w:lang w:eastAsia="en-US"/>
        </w:rPr>
        <w:t>Članak 1</w:t>
      </w:r>
      <w:r w:rsidR="00F76D86" w:rsidRPr="00E121E6">
        <w:rPr>
          <w:rFonts w:ascii="Times New Roman" w:hAnsi="Times New Roman"/>
          <w:sz w:val="24"/>
          <w:szCs w:val="24"/>
          <w:lang w:eastAsia="en-US"/>
        </w:rPr>
        <w:t>.</w:t>
      </w:r>
    </w:p>
    <w:p w:rsidR="007A5CC8" w:rsidRPr="007A5CC8" w:rsidRDefault="007A5CC8" w:rsidP="007A5CC8">
      <w:pPr>
        <w:spacing w:after="0" w:line="240" w:lineRule="auto"/>
        <w:jc w:val="center"/>
        <w:rPr>
          <w:rFonts w:ascii="Times New Roman" w:hAnsi="Times New Roman"/>
          <w:sz w:val="16"/>
          <w:szCs w:val="16"/>
          <w:lang w:eastAsia="en-US"/>
        </w:rPr>
      </w:pPr>
    </w:p>
    <w:p w:rsidR="00280C55" w:rsidRPr="00E121E6" w:rsidRDefault="00280C55" w:rsidP="007A5CC8">
      <w:pPr>
        <w:pStyle w:val="Odlomakpopisa"/>
        <w:shd w:val="clear" w:color="auto" w:fill="FFFFFF"/>
        <w:spacing w:before="14" w:after="0"/>
        <w:ind w:left="0" w:right="77"/>
        <w:jc w:val="both"/>
        <w:rPr>
          <w:rFonts w:ascii="Times New Roman" w:hAnsi="Times New Roman"/>
          <w:szCs w:val="24"/>
          <w:lang w:eastAsia="en-US" w:bidi="en-US"/>
        </w:rPr>
      </w:pPr>
      <w:r w:rsidRPr="00E121E6">
        <w:rPr>
          <w:rFonts w:ascii="Times New Roman" w:hAnsi="Times New Roman"/>
          <w:szCs w:val="24"/>
          <w:lang w:eastAsia="en-US" w:bidi="en-US"/>
        </w:rPr>
        <w:t>U svrhu poštivanja načela javne nabave</w:t>
      </w:r>
      <w:r w:rsidR="00742A1C" w:rsidRPr="00E121E6">
        <w:rPr>
          <w:rFonts w:ascii="Times New Roman" w:hAnsi="Times New Roman"/>
          <w:szCs w:val="24"/>
          <w:lang w:eastAsia="en-US" w:bidi="en-US"/>
        </w:rPr>
        <w:t>, članak 4. Zakona</w:t>
      </w:r>
      <w:r w:rsidR="0025318E" w:rsidRPr="00E121E6">
        <w:rPr>
          <w:rFonts w:ascii="Times New Roman" w:hAnsi="Times New Roman"/>
          <w:szCs w:val="24"/>
          <w:lang w:eastAsia="en-US" w:bidi="en-US"/>
        </w:rPr>
        <w:t xml:space="preserve"> o javnoj nabavi </w:t>
      </w:r>
      <w:r w:rsidR="00C52D3E" w:rsidRPr="00E121E6">
        <w:rPr>
          <w:rFonts w:ascii="Times New Roman" w:hAnsi="Times New Roman"/>
          <w:szCs w:val="24"/>
          <w:lang w:eastAsia="en-US" w:bidi="en-US"/>
        </w:rPr>
        <w:t xml:space="preserve">(„Narodne novine“, br. 120/16) </w:t>
      </w:r>
      <w:r w:rsidR="0025318E" w:rsidRPr="00E121E6">
        <w:rPr>
          <w:rFonts w:ascii="Times New Roman" w:hAnsi="Times New Roman"/>
          <w:szCs w:val="24"/>
          <w:lang w:eastAsia="en-US" w:bidi="en-US"/>
        </w:rPr>
        <w:t>(u daljnjem tekstu: Z</w:t>
      </w:r>
      <w:r w:rsidR="00C570C1" w:rsidRPr="00E121E6">
        <w:rPr>
          <w:rFonts w:ascii="Times New Roman" w:hAnsi="Times New Roman"/>
          <w:szCs w:val="24"/>
          <w:lang w:eastAsia="en-US" w:bidi="en-US"/>
        </w:rPr>
        <w:t>JN</w:t>
      </w:r>
      <w:r w:rsidR="0025318E" w:rsidRPr="00E121E6">
        <w:rPr>
          <w:rFonts w:ascii="Times New Roman" w:hAnsi="Times New Roman"/>
          <w:szCs w:val="24"/>
          <w:lang w:eastAsia="en-US" w:bidi="en-US"/>
        </w:rPr>
        <w:t>)</w:t>
      </w:r>
      <w:r w:rsidRPr="00E121E6">
        <w:rPr>
          <w:rFonts w:ascii="Times New Roman" w:hAnsi="Times New Roman"/>
          <w:szCs w:val="24"/>
          <w:lang w:eastAsia="en-US" w:bidi="en-US"/>
        </w:rPr>
        <w:t xml:space="preserve"> te zakonitog, namjenskog i svrhovitog </w:t>
      </w:r>
      <w:r w:rsidR="0084608E" w:rsidRPr="00E121E6">
        <w:rPr>
          <w:rFonts w:ascii="Times New Roman" w:hAnsi="Times New Roman"/>
          <w:szCs w:val="24"/>
          <w:lang w:eastAsia="en-US" w:bidi="en-US"/>
        </w:rPr>
        <w:t>trošenja sredstava iz proračuna</w:t>
      </w:r>
      <w:r w:rsidRPr="00E121E6">
        <w:rPr>
          <w:rFonts w:ascii="Times New Roman" w:hAnsi="Times New Roman"/>
          <w:szCs w:val="24"/>
          <w:lang w:eastAsia="en-US" w:bidi="en-US"/>
        </w:rPr>
        <w:t>, ov</w:t>
      </w:r>
      <w:r w:rsidR="005377DF" w:rsidRPr="00E121E6">
        <w:rPr>
          <w:rFonts w:ascii="Times New Roman" w:hAnsi="Times New Roman"/>
          <w:szCs w:val="24"/>
          <w:lang w:eastAsia="en-US" w:bidi="en-US"/>
        </w:rPr>
        <w:t>o</w:t>
      </w:r>
      <w:r w:rsidR="00166F3D" w:rsidRPr="00E121E6">
        <w:rPr>
          <w:rFonts w:ascii="Times New Roman" w:hAnsi="Times New Roman"/>
          <w:szCs w:val="24"/>
          <w:lang w:eastAsia="en-US" w:bidi="en-US"/>
        </w:rPr>
        <w:t>m</w:t>
      </w:r>
      <w:r w:rsidRPr="00E121E6">
        <w:rPr>
          <w:rFonts w:ascii="Times New Roman" w:hAnsi="Times New Roman"/>
          <w:szCs w:val="24"/>
          <w:lang w:eastAsia="en-US" w:bidi="en-US"/>
        </w:rPr>
        <w:t xml:space="preserve"> </w:t>
      </w:r>
      <w:r w:rsidR="005377DF" w:rsidRPr="00E121E6">
        <w:rPr>
          <w:rFonts w:ascii="Times New Roman" w:hAnsi="Times New Roman"/>
          <w:szCs w:val="24"/>
          <w:lang w:eastAsia="en-US" w:bidi="en-US"/>
        </w:rPr>
        <w:t>Uputom</w:t>
      </w:r>
      <w:r w:rsidRPr="00E121E6">
        <w:rPr>
          <w:rFonts w:ascii="Times New Roman" w:hAnsi="Times New Roman"/>
          <w:szCs w:val="24"/>
          <w:lang w:eastAsia="en-US" w:bidi="en-US"/>
        </w:rPr>
        <w:t xml:space="preserve"> ure</w:t>
      </w:r>
      <w:r w:rsidR="00166F3D" w:rsidRPr="00E121E6">
        <w:rPr>
          <w:rFonts w:ascii="Times New Roman" w:hAnsi="Times New Roman"/>
          <w:szCs w:val="24"/>
          <w:lang w:eastAsia="en-US" w:bidi="en-US"/>
        </w:rPr>
        <w:t>đ</w:t>
      </w:r>
      <w:r w:rsidRPr="00E121E6">
        <w:rPr>
          <w:rFonts w:ascii="Times New Roman" w:hAnsi="Times New Roman"/>
          <w:szCs w:val="24"/>
          <w:lang w:eastAsia="en-US" w:bidi="en-US"/>
        </w:rPr>
        <w:t>uj</w:t>
      </w:r>
      <w:r w:rsidR="00166F3D" w:rsidRPr="00E121E6">
        <w:rPr>
          <w:rFonts w:ascii="Times New Roman" w:hAnsi="Times New Roman"/>
          <w:szCs w:val="24"/>
          <w:lang w:eastAsia="en-US" w:bidi="en-US"/>
        </w:rPr>
        <w:t>u</w:t>
      </w:r>
      <w:r w:rsidRPr="00E121E6">
        <w:rPr>
          <w:rFonts w:ascii="Times New Roman" w:hAnsi="Times New Roman"/>
          <w:szCs w:val="24"/>
          <w:lang w:eastAsia="en-US" w:bidi="en-US"/>
        </w:rPr>
        <w:t xml:space="preserve"> se postupci za nabavu </w:t>
      </w:r>
      <w:r w:rsidR="00742A1C" w:rsidRPr="00E121E6">
        <w:rPr>
          <w:rFonts w:ascii="Times New Roman" w:hAnsi="Times New Roman"/>
          <w:szCs w:val="24"/>
          <w:lang w:eastAsia="en-US" w:bidi="en-US"/>
        </w:rPr>
        <w:t xml:space="preserve">iz članka 12. </w:t>
      </w:r>
      <w:r w:rsidR="00991B3F" w:rsidRPr="00E121E6">
        <w:rPr>
          <w:rFonts w:ascii="Times New Roman" w:hAnsi="Times New Roman"/>
          <w:szCs w:val="24"/>
          <w:lang w:eastAsia="en-US" w:bidi="en-US"/>
        </w:rPr>
        <w:t>s</w:t>
      </w:r>
      <w:r w:rsidR="00742A1C" w:rsidRPr="00E121E6">
        <w:rPr>
          <w:rFonts w:ascii="Times New Roman" w:hAnsi="Times New Roman"/>
          <w:szCs w:val="24"/>
          <w:lang w:eastAsia="en-US" w:bidi="en-US"/>
        </w:rPr>
        <w:t xml:space="preserve">tavak 1. </w:t>
      </w:r>
      <w:r w:rsidR="00991B3F" w:rsidRPr="00E121E6">
        <w:rPr>
          <w:rFonts w:ascii="Times New Roman" w:hAnsi="Times New Roman"/>
          <w:szCs w:val="24"/>
          <w:lang w:eastAsia="en-US" w:bidi="en-US"/>
        </w:rPr>
        <w:t>t</w:t>
      </w:r>
      <w:r w:rsidR="00742A1C" w:rsidRPr="00E121E6">
        <w:rPr>
          <w:rFonts w:ascii="Times New Roman" w:hAnsi="Times New Roman"/>
          <w:szCs w:val="24"/>
          <w:lang w:eastAsia="en-US" w:bidi="en-US"/>
        </w:rPr>
        <w:t>očka a)</w:t>
      </w:r>
      <w:r w:rsidRPr="00E121E6">
        <w:rPr>
          <w:rFonts w:ascii="Times New Roman" w:hAnsi="Times New Roman"/>
          <w:szCs w:val="24"/>
          <w:lang w:eastAsia="en-US" w:bidi="en-US"/>
        </w:rPr>
        <w:t xml:space="preserve"> </w:t>
      </w:r>
      <w:r w:rsidR="00991B3F" w:rsidRPr="00E121E6">
        <w:rPr>
          <w:rFonts w:ascii="Times New Roman" w:hAnsi="Times New Roman"/>
          <w:szCs w:val="24"/>
          <w:lang w:eastAsia="en-US" w:bidi="en-US"/>
        </w:rPr>
        <w:t xml:space="preserve">robe i usluge te provedbu natječaja </w:t>
      </w:r>
      <w:r w:rsidRPr="00E121E6">
        <w:rPr>
          <w:rFonts w:ascii="Times New Roman" w:hAnsi="Times New Roman"/>
          <w:szCs w:val="24"/>
          <w:lang w:eastAsia="en-US" w:bidi="en-US"/>
        </w:rPr>
        <w:t>procijenjene vrijednosti</w:t>
      </w:r>
      <w:r w:rsidR="00991B3F" w:rsidRPr="00E121E6">
        <w:rPr>
          <w:rFonts w:ascii="Times New Roman" w:hAnsi="Times New Roman"/>
          <w:szCs w:val="24"/>
          <w:lang w:eastAsia="en-US" w:bidi="en-US"/>
        </w:rPr>
        <w:t xml:space="preserve"> manje od</w:t>
      </w:r>
      <w:r w:rsidRPr="00E121E6">
        <w:rPr>
          <w:rFonts w:ascii="Times New Roman" w:hAnsi="Times New Roman"/>
          <w:szCs w:val="24"/>
          <w:lang w:eastAsia="en-US" w:bidi="en-US"/>
        </w:rPr>
        <w:t xml:space="preserve"> 200.000,00 kuna</w:t>
      </w:r>
      <w:r w:rsidR="00991B3F" w:rsidRPr="00E121E6">
        <w:rPr>
          <w:rFonts w:ascii="Times New Roman" w:hAnsi="Times New Roman"/>
          <w:szCs w:val="24"/>
          <w:lang w:eastAsia="en-US" w:bidi="en-US"/>
        </w:rPr>
        <w:t xml:space="preserve">, b) </w:t>
      </w:r>
      <w:r w:rsidRPr="00E121E6">
        <w:rPr>
          <w:rFonts w:ascii="Times New Roman" w:hAnsi="Times New Roman"/>
          <w:szCs w:val="24"/>
          <w:lang w:eastAsia="en-US" w:bidi="en-US"/>
        </w:rPr>
        <w:t xml:space="preserve">za </w:t>
      </w:r>
      <w:r w:rsidR="00991B3F" w:rsidRPr="00E121E6">
        <w:rPr>
          <w:rFonts w:ascii="Times New Roman" w:hAnsi="Times New Roman"/>
          <w:szCs w:val="24"/>
          <w:lang w:eastAsia="en-US" w:bidi="en-US"/>
        </w:rPr>
        <w:t>radove procijenjene vrijednosti manje od</w:t>
      </w:r>
      <w:r w:rsidRPr="00E121E6">
        <w:rPr>
          <w:rFonts w:ascii="Times New Roman" w:hAnsi="Times New Roman"/>
          <w:szCs w:val="24"/>
          <w:lang w:eastAsia="en-US" w:bidi="en-US"/>
        </w:rPr>
        <w:t xml:space="preserve"> 500.000,00 kuna (u daljnjem tekstu: jednostavna nabava), </w:t>
      </w:r>
      <w:r w:rsidR="00991B3F" w:rsidRPr="00E121E6">
        <w:rPr>
          <w:rFonts w:ascii="Times New Roman" w:hAnsi="Times New Roman"/>
          <w:szCs w:val="24"/>
          <w:lang w:eastAsia="en-US" w:bidi="en-US"/>
        </w:rPr>
        <w:t xml:space="preserve">a </w:t>
      </w:r>
      <w:r w:rsidRPr="00E121E6">
        <w:rPr>
          <w:rFonts w:ascii="Times New Roman" w:hAnsi="Times New Roman"/>
          <w:szCs w:val="24"/>
          <w:lang w:eastAsia="en-US" w:bidi="en-US"/>
        </w:rPr>
        <w:t xml:space="preserve">za koje ne postoji obveza </w:t>
      </w:r>
      <w:r w:rsidR="00991B3F" w:rsidRPr="00E121E6">
        <w:rPr>
          <w:rFonts w:ascii="Times New Roman" w:hAnsi="Times New Roman"/>
          <w:szCs w:val="24"/>
          <w:lang w:eastAsia="en-US" w:bidi="en-US"/>
        </w:rPr>
        <w:t>primjene</w:t>
      </w:r>
      <w:r w:rsidRPr="00E121E6">
        <w:rPr>
          <w:rFonts w:ascii="Times New Roman" w:hAnsi="Times New Roman"/>
          <w:szCs w:val="24"/>
          <w:lang w:eastAsia="en-US" w:bidi="en-US"/>
        </w:rPr>
        <w:t xml:space="preserve"> Z</w:t>
      </w:r>
      <w:r w:rsidR="00C570C1" w:rsidRPr="00E121E6">
        <w:rPr>
          <w:rFonts w:ascii="Times New Roman" w:hAnsi="Times New Roman"/>
          <w:szCs w:val="24"/>
          <w:lang w:eastAsia="en-US" w:bidi="en-US"/>
        </w:rPr>
        <w:t>JN</w:t>
      </w:r>
      <w:r w:rsidRPr="00E121E6">
        <w:rPr>
          <w:rFonts w:ascii="Times New Roman" w:hAnsi="Times New Roman"/>
          <w:szCs w:val="24"/>
          <w:lang w:eastAsia="en-US" w:bidi="en-US"/>
        </w:rPr>
        <w:t>.</w:t>
      </w:r>
    </w:p>
    <w:p w:rsidR="00280C55" w:rsidRPr="00E121E6" w:rsidRDefault="00280C55" w:rsidP="00166F3D">
      <w:pPr>
        <w:pStyle w:val="Odlomakpopisa"/>
        <w:shd w:val="clear" w:color="auto" w:fill="FFFFFF"/>
        <w:spacing w:before="10" w:line="245" w:lineRule="exact"/>
        <w:ind w:left="0"/>
        <w:jc w:val="both"/>
        <w:rPr>
          <w:rFonts w:ascii="Times New Roman" w:hAnsi="Times New Roman"/>
          <w:spacing w:val="-1"/>
          <w:szCs w:val="24"/>
          <w:lang w:eastAsia="en-US" w:bidi="en-US"/>
        </w:rPr>
      </w:pPr>
      <w:r w:rsidRPr="00E121E6">
        <w:rPr>
          <w:rFonts w:ascii="Times New Roman" w:hAnsi="Times New Roman"/>
          <w:szCs w:val="24"/>
          <w:lang w:eastAsia="en-US" w:bidi="en-US"/>
        </w:rPr>
        <w:t>U provedbi postupaka nabave robe, radova i/ili usluga iz ov</w:t>
      </w:r>
      <w:r w:rsidR="005377DF" w:rsidRPr="00E121E6">
        <w:rPr>
          <w:rFonts w:ascii="Times New Roman" w:hAnsi="Times New Roman"/>
          <w:szCs w:val="24"/>
          <w:lang w:eastAsia="en-US" w:bidi="en-US"/>
        </w:rPr>
        <w:t>e</w:t>
      </w:r>
      <w:r w:rsidRPr="00E121E6">
        <w:rPr>
          <w:rFonts w:ascii="Times New Roman" w:hAnsi="Times New Roman"/>
          <w:szCs w:val="24"/>
          <w:lang w:eastAsia="en-US" w:bidi="en-US"/>
        </w:rPr>
        <w:t xml:space="preserve"> </w:t>
      </w:r>
      <w:r w:rsidR="005377DF" w:rsidRPr="00E121E6">
        <w:rPr>
          <w:rFonts w:ascii="Times New Roman" w:hAnsi="Times New Roman"/>
          <w:szCs w:val="24"/>
          <w:lang w:eastAsia="en-US" w:bidi="en-US"/>
        </w:rPr>
        <w:t>Upute</w:t>
      </w:r>
      <w:r w:rsidRPr="00E121E6">
        <w:rPr>
          <w:rFonts w:ascii="Times New Roman" w:hAnsi="Times New Roman"/>
          <w:szCs w:val="24"/>
          <w:lang w:eastAsia="en-US" w:bidi="en-US"/>
        </w:rPr>
        <w:t xml:space="preserve">, </w:t>
      </w:r>
      <w:r w:rsidR="0084608E" w:rsidRPr="00E121E6">
        <w:rPr>
          <w:rFonts w:ascii="Times New Roman" w:hAnsi="Times New Roman"/>
          <w:szCs w:val="24"/>
          <w:lang w:eastAsia="en-US" w:bidi="en-US"/>
        </w:rPr>
        <w:t>Hrvatska vatrogasna zajednica</w:t>
      </w:r>
      <w:r w:rsidRPr="00E121E6">
        <w:rPr>
          <w:rFonts w:ascii="Times New Roman" w:hAnsi="Times New Roman"/>
          <w:szCs w:val="24"/>
          <w:lang w:eastAsia="en-US" w:bidi="en-US"/>
        </w:rPr>
        <w:t xml:space="preserve"> (u daljnjem tekstu Naručitelj) dužna je primjenjivati i druge važeće </w:t>
      </w:r>
      <w:r w:rsidRPr="00E121E6">
        <w:rPr>
          <w:rFonts w:ascii="Times New Roman" w:hAnsi="Times New Roman"/>
          <w:spacing w:val="-1"/>
          <w:szCs w:val="24"/>
          <w:lang w:eastAsia="en-US" w:bidi="en-US"/>
        </w:rPr>
        <w:t xml:space="preserve">zakonske i podzakonske akte, kao i interne akte. </w:t>
      </w:r>
    </w:p>
    <w:p w:rsidR="003B5AB4" w:rsidRPr="00E121E6" w:rsidRDefault="00280C55" w:rsidP="00166F3D">
      <w:pPr>
        <w:pStyle w:val="Odlomakpopisa"/>
        <w:shd w:val="clear" w:color="auto" w:fill="FFFFFF"/>
        <w:spacing w:after="0" w:line="245" w:lineRule="exact"/>
        <w:ind w:left="0"/>
        <w:jc w:val="both"/>
        <w:rPr>
          <w:rFonts w:ascii="Times New Roman" w:hAnsi="Times New Roman"/>
          <w:szCs w:val="24"/>
          <w:lang w:eastAsia="en-US" w:bidi="en-US"/>
        </w:rPr>
      </w:pPr>
      <w:r w:rsidRPr="00E121E6">
        <w:rPr>
          <w:rFonts w:ascii="Times New Roman" w:hAnsi="Times New Roman"/>
          <w:szCs w:val="24"/>
          <w:lang w:eastAsia="en-US" w:bidi="en-US"/>
        </w:rPr>
        <w:t xml:space="preserve">Ova </w:t>
      </w:r>
      <w:r w:rsidR="005377DF" w:rsidRPr="00E121E6">
        <w:rPr>
          <w:rFonts w:ascii="Times New Roman" w:hAnsi="Times New Roman"/>
          <w:szCs w:val="24"/>
          <w:lang w:eastAsia="en-US" w:bidi="en-US"/>
        </w:rPr>
        <w:t>Uputa</w:t>
      </w:r>
      <w:r w:rsidRPr="00E121E6">
        <w:rPr>
          <w:rFonts w:ascii="Times New Roman" w:hAnsi="Times New Roman"/>
          <w:szCs w:val="24"/>
          <w:lang w:eastAsia="en-US" w:bidi="en-US"/>
        </w:rPr>
        <w:t xml:space="preserve"> ne primjenjuje se za predmete </w:t>
      </w:r>
      <w:r w:rsidR="00991B3F" w:rsidRPr="00E121E6">
        <w:rPr>
          <w:rFonts w:ascii="Times New Roman" w:hAnsi="Times New Roman"/>
          <w:szCs w:val="24"/>
          <w:lang w:eastAsia="en-US" w:bidi="en-US"/>
        </w:rPr>
        <w:t xml:space="preserve">jednostavne </w:t>
      </w:r>
      <w:r w:rsidRPr="00E121E6">
        <w:rPr>
          <w:rFonts w:ascii="Times New Roman" w:hAnsi="Times New Roman"/>
          <w:szCs w:val="24"/>
          <w:lang w:eastAsia="en-US" w:bidi="en-US"/>
        </w:rPr>
        <w:t xml:space="preserve">nabave </w:t>
      </w:r>
      <w:r w:rsidR="00806B58" w:rsidRPr="00E121E6">
        <w:rPr>
          <w:rFonts w:ascii="Times New Roman" w:hAnsi="Times New Roman"/>
          <w:szCs w:val="24"/>
          <w:lang w:eastAsia="en-US" w:bidi="en-US"/>
        </w:rPr>
        <w:t>n</w:t>
      </w:r>
      <w:r w:rsidRPr="00E121E6">
        <w:rPr>
          <w:rFonts w:ascii="Times New Roman" w:hAnsi="Times New Roman"/>
          <w:szCs w:val="24"/>
          <w:lang w:eastAsia="en-US" w:bidi="en-US"/>
        </w:rPr>
        <w:t xml:space="preserve">a koje </w:t>
      </w:r>
      <w:r w:rsidR="00806B58" w:rsidRPr="00E121E6">
        <w:rPr>
          <w:rFonts w:ascii="Times New Roman" w:hAnsi="Times New Roman"/>
          <w:szCs w:val="24"/>
          <w:lang w:eastAsia="en-US" w:bidi="en-US"/>
        </w:rPr>
        <w:t xml:space="preserve">se može </w:t>
      </w:r>
      <w:r w:rsidRPr="00E121E6">
        <w:rPr>
          <w:rFonts w:ascii="Times New Roman" w:hAnsi="Times New Roman"/>
          <w:szCs w:val="24"/>
          <w:lang w:eastAsia="en-US" w:bidi="en-US"/>
        </w:rPr>
        <w:t>prim</w:t>
      </w:r>
      <w:r w:rsidR="007E634C" w:rsidRPr="00E121E6">
        <w:rPr>
          <w:rFonts w:ascii="Times New Roman" w:hAnsi="Times New Roman"/>
          <w:szCs w:val="24"/>
          <w:lang w:eastAsia="en-US" w:bidi="en-US"/>
        </w:rPr>
        <w:t>i</w:t>
      </w:r>
      <w:r w:rsidRPr="00E121E6">
        <w:rPr>
          <w:rFonts w:ascii="Times New Roman" w:hAnsi="Times New Roman"/>
          <w:szCs w:val="24"/>
          <w:lang w:eastAsia="en-US" w:bidi="en-US"/>
        </w:rPr>
        <w:t>jen</w:t>
      </w:r>
      <w:r w:rsidR="007E634C" w:rsidRPr="00E121E6">
        <w:rPr>
          <w:rFonts w:ascii="Times New Roman" w:hAnsi="Times New Roman"/>
          <w:szCs w:val="24"/>
          <w:lang w:eastAsia="en-US" w:bidi="en-US"/>
        </w:rPr>
        <w:t>i</w:t>
      </w:r>
      <w:r w:rsidR="00806B58" w:rsidRPr="00E121E6">
        <w:rPr>
          <w:rFonts w:ascii="Times New Roman" w:hAnsi="Times New Roman"/>
          <w:szCs w:val="24"/>
          <w:lang w:eastAsia="en-US" w:bidi="en-US"/>
        </w:rPr>
        <w:t>ti</w:t>
      </w:r>
      <w:r w:rsidRPr="00E121E6">
        <w:rPr>
          <w:rFonts w:ascii="Times New Roman" w:hAnsi="Times New Roman"/>
          <w:szCs w:val="24"/>
          <w:lang w:eastAsia="en-US" w:bidi="en-US"/>
        </w:rPr>
        <w:t xml:space="preserve"> </w:t>
      </w:r>
      <w:r w:rsidR="00806B58" w:rsidRPr="00E121E6">
        <w:rPr>
          <w:rFonts w:ascii="Times New Roman" w:hAnsi="Times New Roman"/>
          <w:szCs w:val="24"/>
          <w:lang w:eastAsia="en-US" w:bidi="en-US"/>
        </w:rPr>
        <w:t>izuzeće prema odredbama</w:t>
      </w:r>
      <w:r w:rsidRPr="00E121E6">
        <w:rPr>
          <w:rFonts w:ascii="Times New Roman" w:hAnsi="Times New Roman"/>
          <w:szCs w:val="24"/>
          <w:lang w:eastAsia="en-US" w:bidi="en-US"/>
        </w:rPr>
        <w:t xml:space="preserve"> Z</w:t>
      </w:r>
      <w:r w:rsidR="00C570C1" w:rsidRPr="00E121E6">
        <w:rPr>
          <w:rFonts w:ascii="Times New Roman" w:hAnsi="Times New Roman"/>
          <w:szCs w:val="24"/>
          <w:lang w:eastAsia="en-US" w:bidi="en-US"/>
        </w:rPr>
        <w:t>JN</w:t>
      </w:r>
      <w:r w:rsidRPr="00E121E6">
        <w:rPr>
          <w:rFonts w:ascii="Times New Roman" w:hAnsi="Times New Roman"/>
          <w:szCs w:val="24"/>
          <w:lang w:eastAsia="en-US" w:bidi="en-US"/>
        </w:rPr>
        <w:t xml:space="preserve"> </w:t>
      </w:r>
      <w:r w:rsidR="00806B58" w:rsidRPr="00E121E6">
        <w:rPr>
          <w:rFonts w:ascii="Times New Roman" w:hAnsi="Times New Roman"/>
          <w:szCs w:val="24"/>
          <w:lang w:eastAsia="en-US" w:bidi="en-US"/>
        </w:rPr>
        <w:t>te za</w:t>
      </w:r>
      <w:r w:rsidRPr="00E121E6">
        <w:rPr>
          <w:rFonts w:ascii="Times New Roman" w:hAnsi="Times New Roman"/>
          <w:szCs w:val="24"/>
          <w:lang w:eastAsia="en-US" w:bidi="en-US"/>
        </w:rPr>
        <w:t xml:space="preserve"> predmet</w:t>
      </w:r>
      <w:r w:rsidR="00806B58" w:rsidRPr="00E121E6">
        <w:rPr>
          <w:rFonts w:ascii="Times New Roman" w:hAnsi="Times New Roman"/>
          <w:szCs w:val="24"/>
          <w:lang w:eastAsia="en-US" w:bidi="en-US"/>
        </w:rPr>
        <w:t>e</w:t>
      </w:r>
      <w:r w:rsidRPr="00E121E6">
        <w:rPr>
          <w:rFonts w:ascii="Times New Roman" w:hAnsi="Times New Roman"/>
          <w:szCs w:val="24"/>
          <w:lang w:eastAsia="en-US" w:bidi="en-US"/>
        </w:rPr>
        <w:t xml:space="preserve"> nabave koji podliježu primjeni posebnih propisa.</w:t>
      </w:r>
    </w:p>
    <w:p w:rsidR="00D47DC3" w:rsidRPr="00E121E6" w:rsidRDefault="00D47DC3" w:rsidP="00806B58">
      <w:pPr>
        <w:tabs>
          <w:tab w:val="left" w:pos="1665"/>
        </w:tabs>
        <w:spacing w:before="120" w:after="120" w:line="240" w:lineRule="auto"/>
        <w:jc w:val="center"/>
        <w:rPr>
          <w:rFonts w:ascii="Times New Roman" w:hAnsi="Times New Roman"/>
          <w:sz w:val="24"/>
          <w:szCs w:val="24"/>
        </w:rPr>
      </w:pPr>
    </w:p>
    <w:p w:rsidR="00806B58" w:rsidRDefault="00806B58" w:rsidP="007A5CC8">
      <w:pPr>
        <w:tabs>
          <w:tab w:val="left" w:pos="1665"/>
        </w:tabs>
        <w:spacing w:before="120" w:after="0" w:line="240" w:lineRule="auto"/>
        <w:jc w:val="center"/>
        <w:rPr>
          <w:rFonts w:ascii="Times New Roman" w:hAnsi="Times New Roman"/>
          <w:sz w:val="24"/>
          <w:szCs w:val="24"/>
        </w:rPr>
      </w:pPr>
      <w:r w:rsidRPr="00E121E6">
        <w:rPr>
          <w:rFonts w:ascii="Times New Roman" w:hAnsi="Times New Roman"/>
          <w:sz w:val="24"/>
          <w:szCs w:val="24"/>
        </w:rPr>
        <w:t>Članak 2.</w:t>
      </w:r>
    </w:p>
    <w:p w:rsidR="007A5CC8" w:rsidRPr="007A5CC8" w:rsidRDefault="007A5CC8" w:rsidP="007A5CC8">
      <w:pPr>
        <w:tabs>
          <w:tab w:val="left" w:pos="1665"/>
        </w:tabs>
        <w:spacing w:before="120" w:after="0" w:line="240" w:lineRule="auto"/>
        <w:jc w:val="center"/>
        <w:rPr>
          <w:rFonts w:ascii="Times New Roman" w:hAnsi="Times New Roman"/>
          <w:sz w:val="16"/>
          <w:szCs w:val="16"/>
        </w:rPr>
      </w:pPr>
    </w:p>
    <w:p w:rsidR="00806B58" w:rsidRPr="00E121E6" w:rsidRDefault="00806B58" w:rsidP="007A5CC8">
      <w:pPr>
        <w:spacing w:after="0" w:line="240" w:lineRule="auto"/>
        <w:rPr>
          <w:rFonts w:ascii="Times New Roman" w:hAnsi="Times New Roman"/>
          <w:spacing w:val="-9"/>
          <w:sz w:val="24"/>
          <w:szCs w:val="24"/>
          <w:lang w:eastAsia="en-US" w:bidi="en-US"/>
        </w:rPr>
      </w:pPr>
      <w:r w:rsidRPr="00E121E6">
        <w:rPr>
          <w:rFonts w:ascii="Times New Roman" w:hAnsi="Times New Roman"/>
          <w:spacing w:val="-9"/>
          <w:sz w:val="24"/>
          <w:szCs w:val="24"/>
          <w:lang w:eastAsia="en-US" w:bidi="en-US"/>
        </w:rPr>
        <w:t>Za provedbu postupaka jednostavne nabave, u skladu s ovom Uputom, nadležna je ustrojstvena jedinica za provedbu postupaka javne nabave.</w:t>
      </w:r>
    </w:p>
    <w:p w:rsidR="00D47DC3" w:rsidRPr="00E121E6" w:rsidRDefault="00D47DC3" w:rsidP="00806B58">
      <w:pPr>
        <w:spacing w:after="0" w:line="240" w:lineRule="auto"/>
        <w:rPr>
          <w:rFonts w:ascii="Times New Roman" w:hAnsi="Times New Roman"/>
          <w:spacing w:val="-9"/>
          <w:sz w:val="24"/>
          <w:szCs w:val="24"/>
          <w:lang w:eastAsia="en-US" w:bidi="en-US"/>
        </w:rPr>
      </w:pPr>
    </w:p>
    <w:p w:rsidR="00D47DC3" w:rsidRPr="00E121E6" w:rsidRDefault="00D47DC3" w:rsidP="00D47DC3">
      <w:pPr>
        <w:shd w:val="clear" w:color="auto" w:fill="FFFFFF"/>
        <w:spacing w:before="120" w:after="120" w:line="240" w:lineRule="auto"/>
        <w:contextualSpacing/>
        <w:jc w:val="both"/>
        <w:rPr>
          <w:rFonts w:ascii="Times New Roman" w:hAnsi="Times New Roman"/>
          <w:spacing w:val="-9"/>
          <w:sz w:val="24"/>
          <w:szCs w:val="24"/>
          <w:lang w:eastAsia="en-US" w:bidi="en-US"/>
        </w:rPr>
      </w:pPr>
      <w:r w:rsidRPr="00E121E6">
        <w:rPr>
          <w:rFonts w:ascii="Times New Roman" w:hAnsi="Times New Roman"/>
          <w:spacing w:val="-9"/>
          <w:sz w:val="24"/>
          <w:szCs w:val="24"/>
          <w:lang w:eastAsia="en-US" w:bidi="en-US"/>
        </w:rPr>
        <w:t>Komunikaciju i svaka druga razmjena informacija obavlja se na dokaziv način, pute elektroničke pošte, pošte, telefaksa, osobne dostave.</w:t>
      </w:r>
    </w:p>
    <w:p w:rsidR="00D47DC3" w:rsidRPr="00E121E6" w:rsidRDefault="00D47DC3" w:rsidP="00806B58">
      <w:pPr>
        <w:spacing w:after="0" w:line="240" w:lineRule="auto"/>
        <w:rPr>
          <w:rFonts w:ascii="Times New Roman" w:hAnsi="Times New Roman"/>
          <w:spacing w:val="-9"/>
          <w:sz w:val="24"/>
          <w:szCs w:val="24"/>
          <w:lang w:eastAsia="en-US" w:bidi="en-US"/>
        </w:rPr>
      </w:pPr>
    </w:p>
    <w:p w:rsidR="00806B58" w:rsidRPr="00E121E6" w:rsidRDefault="007E634C" w:rsidP="00806B58">
      <w:pPr>
        <w:pStyle w:val="Odlomakpopisa"/>
        <w:spacing w:after="0"/>
        <w:ind w:left="0"/>
        <w:jc w:val="both"/>
        <w:rPr>
          <w:rFonts w:ascii="Times New Roman" w:hAnsi="Times New Roman"/>
          <w:szCs w:val="24"/>
        </w:rPr>
      </w:pPr>
      <w:r w:rsidRPr="00E121E6">
        <w:rPr>
          <w:rFonts w:ascii="Times New Roman" w:hAnsi="Times New Roman"/>
          <w:szCs w:val="24"/>
        </w:rPr>
        <w:t>Naručitelj se obvezuje poduzimati mjere o sprječavanju</w:t>
      </w:r>
      <w:r w:rsidR="00806B58" w:rsidRPr="00E121E6">
        <w:rPr>
          <w:rFonts w:ascii="Times New Roman" w:hAnsi="Times New Roman"/>
          <w:szCs w:val="24"/>
        </w:rPr>
        <w:t xml:space="preserve"> sukob</w:t>
      </w:r>
      <w:r w:rsidRPr="00E121E6">
        <w:rPr>
          <w:rFonts w:ascii="Times New Roman" w:hAnsi="Times New Roman"/>
          <w:szCs w:val="24"/>
        </w:rPr>
        <w:t>a</w:t>
      </w:r>
      <w:r w:rsidR="00806B58" w:rsidRPr="00E121E6">
        <w:rPr>
          <w:rFonts w:ascii="Times New Roman" w:hAnsi="Times New Roman"/>
          <w:szCs w:val="24"/>
        </w:rPr>
        <w:t xml:space="preserve"> interesa u postupcima nabave robe, radova i usluga jednostavne nabave, </w:t>
      </w:r>
      <w:r w:rsidRPr="00E121E6">
        <w:rPr>
          <w:rFonts w:ascii="Times New Roman" w:hAnsi="Times New Roman"/>
          <w:szCs w:val="24"/>
        </w:rPr>
        <w:t>sukladno</w:t>
      </w:r>
      <w:r w:rsidR="00806B58" w:rsidRPr="00E121E6">
        <w:rPr>
          <w:rFonts w:ascii="Times New Roman" w:hAnsi="Times New Roman"/>
          <w:szCs w:val="24"/>
        </w:rPr>
        <w:t xml:space="preserve"> odredb</w:t>
      </w:r>
      <w:r w:rsidRPr="00E121E6">
        <w:rPr>
          <w:rFonts w:ascii="Times New Roman" w:hAnsi="Times New Roman"/>
          <w:szCs w:val="24"/>
        </w:rPr>
        <w:t>ama</w:t>
      </w:r>
      <w:r w:rsidR="00806B58" w:rsidRPr="00E121E6">
        <w:rPr>
          <w:rFonts w:ascii="Times New Roman" w:hAnsi="Times New Roman"/>
          <w:szCs w:val="24"/>
        </w:rPr>
        <w:t xml:space="preserve"> ZJN.</w:t>
      </w:r>
    </w:p>
    <w:p w:rsidR="00806B58" w:rsidRPr="00E121E6" w:rsidRDefault="00806B58" w:rsidP="00074922">
      <w:pPr>
        <w:spacing w:after="0" w:line="240" w:lineRule="auto"/>
        <w:jc w:val="center"/>
        <w:rPr>
          <w:rFonts w:ascii="Times New Roman" w:hAnsi="Times New Roman"/>
          <w:sz w:val="24"/>
          <w:szCs w:val="24"/>
        </w:rPr>
      </w:pPr>
    </w:p>
    <w:p w:rsidR="00074922" w:rsidRPr="00E121E6" w:rsidRDefault="00074922" w:rsidP="00074922">
      <w:pPr>
        <w:spacing w:after="0" w:line="240" w:lineRule="auto"/>
        <w:jc w:val="center"/>
        <w:rPr>
          <w:rFonts w:ascii="Times New Roman" w:hAnsi="Times New Roman"/>
          <w:sz w:val="24"/>
          <w:szCs w:val="24"/>
        </w:rPr>
      </w:pPr>
    </w:p>
    <w:p w:rsidR="00074922" w:rsidRPr="00E121E6" w:rsidRDefault="00074922" w:rsidP="00AD493B">
      <w:pPr>
        <w:pStyle w:val="Naslov1"/>
        <w:numPr>
          <w:ilvl w:val="0"/>
          <w:numId w:val="1"/>
        </w:numPr>
        <w:spacing w:after="200"/>
        <w:rPr>
          <w:rFonts w:ascii="Times New Roman" w:hAnsi="Times New Roman" w:cs="Times New Roman"/>
          <w:sz w:val="24"/>
        </w:rPr>
      </w:pPr>
      <w:r w:rsidRPr="00E121E6">
        <w:rPr>
          <w:rFonts w:ascii="Times New Roman" w:hAnsi="Times New Roman" w:cs="Times New Roman"/>
          <w:sz w:val="24"/>
        </w:rPr>
        <w:lastRenderedPageBreak/>
        <w:t>PRIPREMNE AKTIVNOSTI POSTUPAKA NABAVE</w:t>
      </w:r>
    </w:p>
    <w:p w:rsidR="00073096" w:rsidRDefault="00073096" w:rsidP="007A5CC8">
      <w:pPr>
        <w:spacing w:after="0" w:line="240" w:lineRule="auto"/>
        <w:jc w:val="center"/>
        <w:rPr>
          <w:rFonts w:ascii="Times New Roman" w:hAnsi="Times New Roman"/>
          <w:sz w:val="24"/>
          <w:szCs w:val="24"/>
        </w:rPr>
      </w:pPr>
      <w:r w:rsidRPr="00E121E6">
        <w:rPr>
          <w:rFonts w:ascii="Times New Roman" w:hAnsi="Times New Roman"/>
          <w:sz w:val="24"/>
          <w:szCs w:val="24"/>
        </w:rPr>
        <w:t xml:space="preserve">Članak </w:t>
      </w:r>
      <w:r w:rsidR="00074922" w:rsidRPr="00E121E6">
        <w:rPr>
          <w:rFonts w:ascii="Times New Roman" w:hAnsi="Times New Roman"/>
          <w:sz w:val="24"/>
          <w:szCs w:val="24"/>
        </w:rPr>
        <w:t>3</w:t>
      </w:r>
      <w:r w:rsidR="00F76D86" w:rsidRPr="00E121E6">
        <w:rPr>
          <w:rFonts w:ascii="Times New Roman" w:hAnsi="Times New Roman"/>
          <w:sz w:val="24"/>
          <w:szCs w:val="24"/>
        </w:rPr>
        <w:t>.</w:t>
      </w:r>
    </w:p>
    <w:p w:rsidR="007A5CC8" w:rsidRPr="007A5CC8" w:rsidRDefault="007A5CC8" w:rsidP="007A5CC8">
      <w:pPr>
        <w:spacing w:after="0" w:line="240" w:lineRule="auto"/>
        <w:jc w:val="center"/>
        <w:rPr>
          <w:rFonts w:ascii="Times New Roman" w:hAnsi="Times New Roman"/>
          <w:sz w:val="16"/>
          <w:szCs w:val="16"/>
        </w:rPr>
      </w:pPr>
    </w:p>
    <w:p w:rsidR="00074922" w:rsidRPr="00E121E6" w:rsidRDefault="00074922" w:rsidP="005F0837">
      <w:pPr>
        <w:spacing w:after="0" w:line="240" w:lineRule="auto"/>
        <w:jc w:val="both"/>
        <w:rPr>
          <w:rFonts w:ascii="Times New Roman" w:hAnsi="Times New Roman"/>
          <w:szCs w:val="24"/>
          <w:lang w:eastAsia="en-US" w:bidi="en-US"/>
        </w:rPr>
      </w:pPr>
      <w:r w:rsidRPr="00E121E6">
        <w:rPr>
          <w:rFonts w:ascii="Times New Roman" w:hAnsi="Times New Roman"/>
          <w:szCs w:val="24"/>
          <w:lang w:eastAsia="en-US" w:bidi="en-US"/>
        </w:rPr>
        <w:t>Postupci jednostavne nabave procijenjene vrijednosti jednake ili veće od 20.000,00 kn bez PDV-a moraju biti usklađeni s Planom nabave Naručitelja.</w:t>
      </w:r>
    </w:p>
    <w:p w:rsidR="00074922" w:rsidRDefault="00074922" w:rsidP="005F0837">
      <w:pPr>
        <w:spacing w:after="120"/>
        <w:jc w:val="both"/>
        <w:rPr>
          <w:rFonts w:ascii="Times New Roman" w:hAnsi="Times New Roman"/>
          <w:szCs w:val="24"/>
          <w:lang w:eastAsia="en-US" w:bidi="en-US"/>
        </w:rPr>
      </w:pPr>
      <w:r w:rsidRPr="00E121E6">
        <w:rPr>
          <w:rFonts w:ascii="Times New Roman" w:hAnsi="Times New Roman"/>
          <w:szCs w:val="24"/>
          <w:lang w:eastAsia="en-US" w:bidi="en-US"/>
        </w:rPr>
        <w:t>Postupci jednostavne nabave se pokreću temeljem Zahtjeva za nabavu pojedine ustrojstvene jedinice Naručitelja, koji sadrži sve podatke potrebne za provedbu postupaka nabave.</w:t>
      </w:r>
    </w:p>
    <w:p w:rsidR="00074922" w:rsidRPr="00E121E6" w:rsidRDefault="00074922" w:rsidP="00074922">
      <w:pPr>
        <w:spacing w:after="120"/>
        <w:rPr>
          <w:rFonts w:ascii="Times New Roman" w:hAnsi="Times New Roman"/>
          <w:szCs w:val="24"/>
          <w:lang w:eastAsia="en-US" w:bidi="en-US"/>
        </w:rPr>
      </w:pPr>
    </w:p>
    <w:p w:rsidR="00074922" w:rsidRDefault="00074922" w:rsidP="007A5CC8">
      <w:pPr>
        <w:spacing w:after="0" w:line="240" w:lineRule="auto"/>
        <w:jc w:val="center"/>
        <w:rPr>
          <w:rFonts w:ascii="Times New Roman" w:hAnsi="Times New Roman"/>
          <w:szCs w:val="24"/>
          <w:lang w:eastAsia="en-US" w:bidi="en-US"/>
        </w:rPr>
      </w:pPr>
      <w:r w:rsidRPr="00E121E6">
        <w:rPr>
          <w:rFonts w:ascii="Times New Roman" w:hAnsi="Times New Roman"/>
          <w:szCs w:val="24"/>
          <w:lang w:eastAsia="en-US" w:bidi="en-US"/>
        </w:rPr>
        <w:t>Članak 4.</w:t>
      </w:r>
    </w:p>
    <w:p w:rsidR="007A5CC8" w:rsidRPr="007A5CC8" w:rsidRDefault="007A5CC8" w:rsidP="007A5CC8">
      <w:pPr>
        <w:spacing w:after="0" w:line="240" w:lineRule="auto"/>
        <w:jc w:val="center"/>
        <w:rPr>
          <w:rFonts w:ascii="Times New Roman" w:hAnsi="Times New Roman"/>
          <w:sz w:val="16"/>
          <w:szCs w:val="16"/>
        </w:rPr>
      </w:pPr>
    </w:p>
    <w:p w:rsidR="00074922" w:rsidRPr="00E121E6" w:rsidRDefault="00074922" w:rsidP="007A5CC8">
      <w:pPr>
        <w:pStyle w:val="Bezproreda1"/>
        <w:spacing w:after="0"/>
        <w:ind w:left="0"/>
        <w:jc w:val="both"/>
        <w:rPr>
          <w:rFonts w:ascii="Times New Roman" w:hAnsi="Times New Roman"/>
          <w:color w:val="000000"/>
          <w:sz w:val="24"/>
          <w:szCs w:val="24"/>
        </w:rPr>
      </w:pPr>
      <w:r w:rsidRPr="00E121E6">
        <w:rPr>
          <w:rFonts w:ascii="Times New Roman" w:hAnsi="Times New Roman"/>
          <w:sz w:val="24"/>
          <w:szCs w:val="24"/>
        </w:rPr>
        <w:t xml:space="preserve">Pripremu i postupke jednostavne provode stručne osobe Naručitelja ili po potrebi Stručno povjerenstvo osnovano odlukom odgovorne osobe Naručitelja. </w:t>
      </w:r>
    </w:p>
    <w:p w:rsidR="00074922" w:rsidRPr="00E121E6" w:rsidRDefault="00074922" w:rsidP="00074922">
      <w:pPr>
        <w:pStyle w:val="Odlomakpopisa"/>
        <w:shd w:val="clear" w:color="auto" w:fill="FFFFFF"/>
        <w:spacing w:after="0"/>
        <w:ind w:left="0"/>
        <w:contextualSpacing/>
        <w:jc w:val="both"/>
        <w:rPr>
          <w:rFonts w:ascii="Times New Roman" w:hAnsi="Times New Roman"/>
          <w:szCs w:val="24"/>
        </w:rPr>
      </w:pPr>
      <w:r w:rsidRPr="00E121E6">
        <w:rPr>
          <w:rFonts w:ascii="Times New Roman" w:hAnsi="Times New Roman"/>
          <w:szCs w:val="24"/>
        </w:rPr>
        <w:t xml:space="preserve">Stručne osobe za provedbu postupka jednostavne nabave su osobe koje imaju važeći certifikat (Potvrdu o uspješno završenom programu izobrazbe u području javne nabave). </w:t>
      </w:r>
    </w:p>
    <w:p w:rsidR="00074922" w:rsidRPr="00E121E6" w:rsidRDefault="00074922" w:rsidP="00074922">
      <w:pPr>
        <w:pStyle w:val="Odlomakpopisa"/>
        <w:shd w:val="clear" w:color="auto" w:fill="FFFFFF"/>
        <w:spacing w:after="0"/>
        <w:ind w:left="0"/>
        <w:contextualSpacing/>
        <w:jc w:val="both"/>
        <w:rPr>
          <w:rFonts w:ascii="Times New Roman" w:hAnsi="Times New Roman"/>
          <w:szCs w:val="24"/>
        </w:rPr>
      </w:pPr>
    </w:p>
    <w:p w:rsidR="00074922" w:rsidRPr="00E121E6" w:rsidRDefault="00074922" w:rsidP="00074922">
      <w:pPr>
        <w:pStyle w:val="Odlomakpopisa"/>
        <w:shd w:val="clear" w:color="auto" w:fill="FFFFFF"/>
        <w:spacing w:after="0"/>
        <w:ind w:left="0"/>
        <w:contextualSpacing/>
        <w:jc w:val="both"/>
        <w:rPr>
          <w:rFonts w:ascii="Times New Roman" w:hAnsi="Times New Roman"/>
          <w:szCs w:val="24"/>
        </w:rPr>
      </w:pPr>
      <w:r w:rsidRPr="00E121E6">
        <w:rPr>
          <w:rFonts w:ascii="Times New Roman" w:hAnsi="Times New Roman"/>
          <w:szCs w:val="24"/>
        </w:rPr>
        <w:t>U pripremi i provedbi svakog postupka jednostavne nabave sudjeluje najmanje dvije osobe od kojih jedna mora a posjed</w:t>
      </w:r>
      <w:r w:rsidR="005D763D">
        <w:rPr>
          <w:rFonts w:ascii="Times New Roman" w:hAnsi="Times New Roman"/>
          <w:szCs w:val="24"/>
        </w:rPr>
        <w:t xml:space="preserve">ovati </w:t>
      </w:r>
      <w:r w:rsidRPr="00E121E6">
        <w:rPr>
          <w:rFonts w:ascii="Times New Roman" w:hAnsi="Times New Roman"/>
          <w:szCs w:val="24"/>
        </w:rPr>
        <w:t xml:space="preserve">važeći certifikat. </w:t>
      </w:r>
    </w:p>
    <w:p w:rsidR="00EF50E9" w:rsidRPr="00E121E6" w:rsidRDefault="00EF50E9" w:rsidP="00074922">
      <w:pPr>
        <w:pStyle w:val="Odlomakpopisa"/>
        <w:shd w:val="clear" w:color="auto" w:fill="FFFFFF"/>
        <w:spacing w:after="0"/>
        <w:ind w:left="0"/>
        <w:contextualSpacing/>
        <w:jc w:val="both"/>
        <w:rPr>
          <w:rFonts w:ascii="Times New Roman" w:hAnsi="Times New Roman"/>
          <w:szCs w:val="24"/>
        </w:rPr>
      </w:pPr>
    </w:p>
    <w:p w:rsidR="00D47DC3" w:rsidRPr="00E121E6" w:rsidRDefault="00D47DC3" w:rsidP="00074922">
      <w:pPr>
        <w:pStyle w:val="Odlomakpopisa"/>
        <w:shd w:val="clear" w:color="auto" w:fill="FFFFFF"/>
        <w:spacing w:after="0"/>
        <w:ind w:left="0"/>
        <w:contextualSpacing/>
        <w:jc w:val="both"/>
        <w:rPr>
          <w:rFonts w:ascii="Times New Roman" w:hAnsi="Times New Roman"/>
          <w:szCs w:val="24"/>
        </w:rPr>
      </w:pPr>
    </w:p>
    <w:p w:rsidR="00EF50E9" w:rsidRPr="00E121E6" w:rsidRDefault="00EF50E9" w:rsidP="00EF50E9">
      <w:pPr>
        <w:pStyle w:val="Odlomakpopisa"/>
        <w:numPr>
          <w:ilvl w:val="0"/>
          <w:numId w:val="1"/>
        </w:numPr>
        <w:shd w:val="clear" w:color="auto" w:fill="FFFFFF"/>
        <w:spacing w:after="0"/>
        <w:contextualSpacing/>
        <w:jc w:val="center"/>
        <w:rPr>
          <w:rFonts w:ascii="Times New Roman" w:hAnsi="Times New Roman"/>
          <w:b/>
          <w:szCs w:val="24"/>
        </w:rPr>
      </w:pPr>
      <w:r w:rsidRPr="00E121E6">
        <w:rPr>
          <w:rFonts w:ascii="Times New Roman" w:hAnsi="Times New Roman"/>
          <w:b/>
          <w:szCs w:val="24"/>
        </w:rPr>
        <w:t>PROVEDBA POSTUPKA NABAVE</w:t>
      </w:r>
    </w:p>
    <w:p w:rsidR="002B16B7" w:rsidRDefault="00D47DC3" w:rsidP="00D47DC3">
      <w:pPr>
        <w:pStyle w:val="Odlomakpopisa"/>
        <w:shd w:val="clear" w:color="auto" w:fill="FFFFFF"/>
        <w:tabs>
          <w:tab w:val="left" w:pos="4395"/>
        </w:tabs>
        <w:spacing w:after="0"/>
        <w:ind w:left="958"/>
        <w:contextualSpacing/>
        <w:rPr>
          <w:rFonts w:ascii="Times New Roman" w:hAnsi="Times New Roman"/>
          <w:szCs w:val="24"/>
        </w:rPr>
      </w:pPr>
      <w:r w:rsidRPr="00E121E6">
        <w:rPr>
          <w:rFonts w:ascii="Times New Roman" w:hAnsi="Times New Roman"/>
          <w:szCs w:val="24"/>
        </w:rPr>
        <w:t xml:space="preserve">  </w:t>
      </w:r>
      <w:r w:rsidRPr="00E121E6">
        <w:rPr>
          <w:rFonts w:ascii="Times New Roman" w:hAnsi="Times New Roman"/>
          <w:szCs w:val="24"/>
        </w:rPr>
        <w:tab/>
      </w:r>
    </w:p>
    <w:p w:rsidR="00EF50E9" w:rsidRDefault="002B16B7" w:rsidP="007A5CC8">
      <w:pPr>
        <w:pStyle w:val="Odlomakpopisa"/>
        <w:shd w:val="clear" w:color="auto" w:fill="FFFFFF"/>
        <w:tabs>
          <w:tab w:val="left" w:pos="4395"/>
        </w:tabs>
        <w:spacing w:after="0"/>
        <w:ind w:left="958"/>
        <w:contextualSpacing/>
        <w:rPr>
          <w:rFonts w:ascii="Times New Roman" w:hAnsi="Times New Roman"/>
          <w:szCs w:val="24"/>
        </w:rPr>
      </w:pPr>
      <w:r>
        <w:rPr>
          <w:rFonts w:ascii="Times New Roman" w:hAnsi="Times New Roman"/>
          <w:szCs w:val="24"/>
        </w:rPr>
        <w:tab/>
      </w:r>
      <w:r w:rsidR="00D47DC3" w:rsidRPr="00E121E6">
        <w:rPr>
          <w:rFonts w:ascii="Times New Roman" w:hAnsi="Times New Roman"/>
          <w:szCs w:val="24"/>
        </w:rPr>
        <w:t>Članak 5.</w:t>
      </w:r>
    </w:p>
    <w:p w:rsidR="00085861" w:rsidRPr="007A5CC8" w:rsidRDefault="00085861" w:rsidP="007A5CC8">
      <w:pPr>
        <w:pStyle w:val="Odlomakpopisa"/>
        <w:shd w:val="clear" w:color="auto" w:fill="FFFFFF"/>
        <w:tabs>
          <w:tab w:val="left" w:pos="4395"/>
        </w:tabs>
        <w:spacing w:after="0"/>
        <w:ind w:left="958"/>
        <w:contextualSpacing/>
        <w:rPr>
          <w:rFonts w:ascii="Times New Roman" w:hAnsi="Times New Roman"/>
          <w:sz w:val="16"/>
          <w:szCs w:val="16"/>
        </w:rPr>
      </w:pPr>
    </w:p>
    <w:p w:rsidR="00D47DC3" w:rsidRPr="00E121E6" w:rsidRDefault="00D47DC3" w:rsidP="007A5CC8">
      <w:pPr>
        <w:pStyle w:val="Odlomakpopisa"/>
        <w:spacing w:after="0"/>
        <w:ind w:left="0"/>
        <w:jc w:val="both"/>
        <w:rPr>
          <w:rFonts w:ascii="Times New Roman" w:hAnsi="Times New Roman"/>
          <w:szCs w:val="24"/>
        </w:rPr>
      </w:pPr>
      <w:r w:rsidRPr="00E121E6">
        <w:rPr>
          <w:rFonts w:ascii="Times New Roman" w:hAnsi="Times New Roman"/>
          <w:szCs w:val="24"/>
        </w:rPr>
        <w:t>Kod nabave robe, usluga i radova procijenjene vrijednosti manje od 20.000,00 kn bez PDV-a, Naručitelj će tražiti najmanje jednu (1) ponudu, dok sam broj ponuda ovisi o složenosti predmeta nabave.</w:t>
      </w:r>
    </w:p>
    <w:p w:rsidR="005D763D" w:rsidRDefault="005D763D" w:rsidP="00D47DC3">
      <w:pPr>
        <w:pStyle w:val="Odlomakpopisa"/>
        <w:spacing w:after="0"/>
        <w:ind w:left="0"/>
        <w:jc w:val="both"/>
        <w:rPr>
          <w:rFonts w:ascii="Times New Roman" w:hAnsi="Times New Roman"/>
          <w:szCs w:val="24"/>
        </w:rPr>
      </w:pPr>
    </w:p>
    <w:p w:rsidR="00D47DC3" w:rsidRPr="00E121E6" w:rsidRDefault="00D47DC3" w:rsidP="00D47DC3">
      <w:pPr>
        <w:pStyle w:val="Odlomakpopisa"/>
        <w:spacing w:after="0"/>
        <w:ind w:left="0"/>
        <w:jc w:val="both"/>
        <w:rPr>
          <w:rFonts w:ascii="Times New Roman" w:hAnsi="Times New Roman"/>
          <w:szCs w:val="24"/>
        </w:rPr>
      </w:pPr>
      <w:r w:rsidRPr="00E121E6">
        <w:rPr>
          <w:rFonts w:ascii="Times New Roman" w:hAnsi="Times New Roman"/>
          <w:szCs w:val="24"/>
        </w:rPr>
        <w:t xml:space="preserve">Postupak jednostavne nabave </w:t>
      </w:r>
      <w:r w:rsidRPr="00E121E6">
        <w:rPr>
          <w:rFonts w:ascii="Times New Roman" w:hAnsi="Times New Roman"/>
          <w:szCs w:val="24"/>
          <w:lang w:eastAsia="en-US" w:bidi="en-US"/>
        </w:rPr>
        <w:t xml:space="preserve">za  robe i usluge te provedbu projektnih natječaja procijenjene vrijednosti manje od 200.000,00 kuna i  za radove procijenjene vrijednosti manje od 500.000,00 kuna </w:t>
      </w:r>
      <w:r w:rsidRPr="00E121E6">
        <w:rPr>
          <w:rFonts w:ascii="Times New Roman" w:hAnsi="Times New Roman"/>
          <w:szCs w:val="24"/>
        </w:rPr>
        <w:t>provodi se sukladno ovoj Uputi na jedan od slijedećih načina:</w:t>
      </w:r>
    </w:p>
    <w:p w:rsidR="005D763D" w:rsidRPr="00E121E6" w:rsidRDefault="005D763D" w:rsidP="00D47DC3">
      <w:pPr>
        <w:pStyle w:val="Odlomakpopisa"/>
        <w:spacing w:after="0"/>
        <w:ind w:left="0"/>
        <w:jc w:val="both"/>
        <w:rPr>
          <w:rFonts w:ascii="Times New Roman" w:hAnsi="Times New Roman"/>
          <w:szCs w:val="24"/>
        </w:rPr>
      </w:pPr>
    </w:p>
    <w:p w:rsidR="00D47DC3" w:rsidRPr="00E121E6" w:rsidRDefault="00D47DC3" w:rsidP="00D47DC3">
      <w:pPr>
        <w:pStyle w:val="Odlomakpopisa"/>
        <w:numPr>
          <w:ilvl w:val="1"/>
          <w:numId w:val="9"/>
        </w:numPr>
        <w:tabs>
          <w:tab w:val="left" w:pos="284"/>
        </w:tabs>
        <w:spacing w:after="120"/>
        <w:ind w:left="0" w:firstLine="0"/>
        <w:jc w:val="both"/>
        <w:rPr>
          <w:rFonts w:ascii="Times New Roman" w:hAnsi="Times New Roman"/>
          <w:i/>
          <w:szCs w:val="24"/>
        </w:rPr>
      </w:pPr>
      <w:r w:rsidRPr="00E121E6">
        <w:rPr>
          <w:rFonts w:ascii="Times New Roman" w:hAnsi="Times New Roman"/>
          <w:i/>
          <w:szCs w:val="24"/>
        </w:rPr>
        <w:t>javnim prikupljanjem ponuda</w:t>
      </w:r>
    </w:p>
    <w:p w:rsidR="00D47DC3" w:rsidRDefault="00D47DC3" w:rsidP="005D763D">
      <w:pPr>
        <w:spacing w:after="0" w:line="240" w:lineRule="auto"/>
        <w:jc w:val="both"/>
        <w:rPr>
          <w:rFonts w:ascii="Times New Roman" w:hAnsi="Times New Roman"/>
          <w:sz w:val="24"/>
          <w:szCs w:val="24"/>
        </w:rPr>
      </w:pPr>
      <w:r w:rsidRPr="00E121E6">
        <w:rPr>
          <w:rFonts w:ascii="Times New Roman" w:hAnsi="Times New Roman"/>
          <w:sz w:val="24"/>
          <w:szCs w:val="24"/>
        </w:rPr>
        <w:t>Javno prikupljanje ponuda u postupku jednostavne nabave temelji se na javno objavljenom Pozivu na dostavu ponude u postupku jednostavne nabave. Rok za dostavu ponuda ne smije biti kraći od tri dana od dana objave poziva. Svi zainteresirani gospodarski subjekti koji ispunjavaju uvjete iz Poziva, mogu podnijeti ponudu. Poziv se objavljuje na internetskim stranicama Naručitelja i/ili Elektronskom oglasniku javne nabave RH.</w:t>
      </w:r>
    </w:p>
    <w:p w:rsidR="005D763D" w:rsidRDefault="005D763D" w:rsidP="005D763D">
      <w:pPr>
        <w:spacing w:after="0" w:line="240" w:lineRule="auto"/>
        <w:jc w:val="both"/>
        <w:rPr>
          <w:rFonts w:ascii="Times New Roman" w:hAnsi="Times New Roman"/>
          <w:sz w:val="24"/>
          <w:szCs w:val="24"/>
        </w:rPr>
      </w:pPr>
    </w:p>
    <w:p w:rsidR="00D47DC3" w:rsidRPr="00E121E6" w:rsidRDefault="00D47DC3" w:rsidP="005D763D">
      <w:pPr>
        <w:pStyle w:val="Odlomakpopisa"/>
        <w:numPr>
          <w:ilvl w:val="1"/>
          <w:numId w:val="9"/>
        </w:numPr>
        <w:tabs>
          <w:tab w:val="left" w:pos="284"/>
        </w:tabs>
        <w:spacing w:after="0"/>
        <w:ind w:left="0" w:firstLine="0"/>
        <w:jc w:val="both"/>
        <w:rPr>
          <w:rFonts w:ascii="Times New Roman" w:hAnsi="Times New Roman"/>
          <w:i/>
          <w:szCs w:val="24"/>
        </w:rPr>
      </w:pPr>
      <w:r w:rsidRPr="00E121E6">
        <w:rPr>
          <w:rFonts w:ascii="Times New Roman" w:hAnsi="Times New Roman"/>
          <w:i/>
          <w:szCs w:val="24"/>
        </w:rPr>
        <w:t>nadmetanjem po pozivu</w:t>
      </w:r>
    </w:p>
    <w:p w:rsidR="00D47DC3" w:rsidRDefault="00D47DC3" w:rsidP="005D763D">
      <w:pPr>
        <w:spacing w:after="0" w:line="240" w:lineRule="auto"/>
        <w:jc w:val="both"/>
        <w:rPr>
          <w:rFonts w:ascii="Times New Roman" w:hAnsi="Times New Roman"/>
          <w:sz w:val="24"/>
          <w:szCs w:val="24"/>
        </w:rPr>
      </w:pPr>
      <w:r w:rsidRPr="00E121E6">
        <w:rPr>
          <w:rFonts w:ascii="Times New Roman" w:hAnsi="Times New Roman"/>
          <w:sz w:val="24"/>
          <w:szCs w:val="24"/>
        </w:rPr>
        <w:t>Nadmetanje po pozivu u jednostavnoj nabavi je postupak pozivanja gospodarskih subjekata da dostave ponudu za tražene robe, usluge ili radove sukladno dokumentaciji. Pozivi na dostavu ponude u postupku jednostavne nabave, dostavljaju se na dokaziv način elektronskom poštom, telefaksom, poštom i/ili na drugi prihvatljiv način. U postupku jednostavne nabave pozivaju se najmanje tri gospodarska subjekta za dostavu ponuda</w:t>
      </w:r>
      <w:r w:rsidR="005D763D">
        <w:rPr>
          <w:rFonts w:ascii="Times New Roman" w:hAnsi="Times New Roman"/>
          <w:sz w:val="24"/>
          <w:szCs w:val="24"/>
        </w:rPr>
        <w:t>,</w:t>
      </w:r>
      <w:r w:rsidRPr="00E121E6">
        <w:rPr>
          <w:rFonts w:ascii="Times New Roman" w:hAnsi="Times New Roman"/>
          <w:sz w:val="24"/>
          <w:szCs w:val="24"/>
        </w:rPr>
        <w:t xml:space="preserve"> iznimno i manje ovisno o složenosti i specifičnosti predmeta nabave. Rok za dostavu ponude ne smije biti kraći od tri dana, osim u slučaju nastanka izvanrednih situacija i posebnih okolnosti.</w:t>
      </w:r>
    </w:p>
    <w:p w:rsidR="005D763D" w:rsidRPr="00E121E6" w:rsidRDefault="005D763D" w:rsidP="005D763D">
      <w:pPr>
        <w:spacing w:after="0" w:line="240" w:lineRule="auto"/>
        <w:jc w:val="both"/>
        <w:rPr>
          <w:rFonts w:ascii="Times New Roman" w:hAnsi="Times New Roman"/>
          <w:sz w:val="24"/>
          <w:szCs w:val="24"/>
        </w:rPr>
      </w:pPr>
    </w:p>
    <w:p w:rsidR="00D47DC3" w:rsidRPr="00E121E6" w:rsidRDefault="00D47DC3" w:rsidP="00D47DC3">
      <w:pPr>
        <w:pStyle w:val="Odlomakpopisa"/>
        <w:numPr>
          <w:ilvl w:val="1"/>
          <w:numId w:val="9"/>
        </w:numPr>
        <w:tabs>
          <w:tab w:val="left" w:pos="284"/>
        </w:tabs>
        <w:spacing w:after="120"/>
        <w:ind w:left="0" w:firstLine="0"/>
        <w:jc w:val="both"/>
        <w:rPr>
          <w:rFonts w:ascii="Times New Roman" w:hAnsi="Times New Roman"/>
          <w:i/>
          <w:szCs w:val="24"/>
        </w:rPr>
      </w:pPr>
      <w:r w:rsidRPr="00E121E6">
        <w:rPr>
          <w:rFonts w:ascii="Times New Roman" w:hAnsi="Times New Roman"/>
          <w:i/>
          <w:szCs w:val="24"/>
        </w:rPr>
        <w:t>izravnim pregovaranjem</w:t>
      </w:r>
    </w:p>
    <w:p w:rsidR="00D47DC3" w:rsidRPr="00E121E6" w:rsidRDefault="00D47DC3" w:rsidP="00D47DC3">
      <w:pPr>
        <w:pStyle w:val="Odlomakpopisa"/>
        <w:spacing w:after="0"/>
        <w:ind w:left="0"/>
        <w:jc w:val="both"/>
        <w:rPr>
          <w:rFonts w:ascii="Times New Roman" w:hAnsi="Times New Roman"/>
          <w:szCs w:val="24"/>
        </w:rPr>
      </w:pPr>
      <w:r w:rsidRPr="00E121E6">
        <w:rPr>
          <w:rFonts w:ascii="Times New Roman" w:hAnsi="Times New Roman"/>
          <w:szCs w:val="24"/>
        </w:rPr>
        <w:t xml:space="preserve">Izravno pregovaranje je postupak jednostavne nabave u kojem ovlašteni predstavnici Naručitelja zaduženi za provedbu postupaka javne nabave na temelju pripremljene dokumentacije za </w:t>
      </w:r>
      <w:r w:rsidR="005D763D">
        <w:rPr>
          <w:rFonts w:ascii="Times New Roman" w:hAnsi="Times New Roman"/>
          <w:szCs w:val="24"/>
        </w:rPr>
        <w:t>nabavu</w:t>
      </w:r>
      <w:r w:rsidRPr="00E121E6">
        <w:rPr>
          <w:rFonts w:ascii="Times New Roman" w:hAnsi="Times New Roman"/>
          <w:szCs w:val="24"/>
        </w:rPr>
        <w:t xml:space="preserve">, </w:t>
      </w:r>
      <w:r w:rsidRPr="00E121E6">
        <w:rPr>
          <w:rFonts w:ascii="Times New Roman" w:hAnsi="Times New Roman"/>
          <w:szCs w:val="24"/>
        </w:rPr>
        <w:lastRenderedPageBreak/>
        <w:t>pozivaju na pregovore ovlaštene osobe gospodarskog subjekta u cilju definiranja optimalnih uvjeta moguće poslovne suradnje. Na izravne pregovore može se pozvati jedan i/ili više gospodarskih subjekata.</w:t>
      </w:r>
    </w:p>
    <w:p w:rsidR="00D47DC3" w:rsidRPr="00E121E6" w:rsidRDefault="00D47DC3" w:rsidP="00D47DC3">
      <w:pPr>
        <w:pStyle w:val="Odlomakpopisa"/>
        <w:spacing w:after="0"/>
        <w:ind w:left="0"/>
        <w:jc w:val="both"/>
        <w:rPr>
          <w:rFonts w:ascii="Times New Roman" w:hAnsi="Times New Roman"/>
          <w:szCs w:val="24"/>
        </w:rPr>
      </w:pPr>
    </w:p>
    <w:p w:rsidR="00D47DC3" w:rsidRDefault="00D47DC3" w:rsidP="007A5CC8">
      <w:pPr>
        <w:pStyle w:val="Odlomakpopisa"/>
        <w:spacing w:after="0"/>
        <w:ind w:left="0"/>
        <w:jc w:val="center"/>
        <w:rPr>
          <w:rFonts w:ascii="Times New Roman" w:hAnsi="Times New Roman"/>
          <w:szCs w:val="24"/>
        </w:rPr>
      </w:pPr>
      <w:r w:rsidRPr="00E121E6">
        <w:rPr>
          <w:rFonts w:ascii="Times New Roman" w:hAnsi="Times New Roman"/>
          <w:szCs w:val="24"/>
        </w:rPr>
        <w:t>Članak 6.</w:t>
      </w:r>
    </w:p>
    <w:p w:rsidR="00085861" w:rsidRPr="007A5CC8" w:rsidRDefault="00085861" w:rsidP="007A5CC8">
      <w:pPr>
        <w:pStyle w:val="Odlomakpopisa"/>
        <w:spacing w:after="0"/>
        <w:ind w:left="0"/>
        <w:jc w:val="center"/>
        <w:rPr>
          <w:rFonts w:ascii="Times New Roman" w:hAnsi="Times New Roman"/>
          <w:sz w:val="16"/>
          <w:szCs w:val="16"/>
        </w:rPr>
      </w:pPr>
    </w:p>
    <w:p w:rsidR="00D47DC3" w:rsidRPr="00E121E6" w:rsidRDefault="00D47DC3" w:rsidP="007A5CC8">
      <w:pPr>
        <w:pStyle w:val="Bezproreda1"/>
        <w:spacing w:after="0"/>
        <w:ind w:left="0"/>
        <w:jc w:val="both"/>
        <w:rPr>
          <w:rFonts w:ascii="Times New Roman" w:hAnsi="Times New Roman"/>
          <w:color w:val="000000"/>
          <w:sz w:val="24"/>
          <w:szCs w:val="24"/>
        </w:rPr>
      </w:pPr>
      <w:r w:rsidRPr="00E121E6">
        <w:rPr>
          <w:rFonts w:ascii="Times New Roman" w:hAnsi="Times New Roman"/>
          <w:sz w:val="24"/>
          <w:szCs w:val="24"/>
        </w:rPr>
        <w:t>Poziv na dostavu ponuda</w:t>
      </w:r>
      <w:r w:rsidRPr="00E121E6">
        <w:rPr>
          <w:rFonts w:ascii="Times New Roman" w:hAnsi="Times New Roman"/>
          <w:color w:val="000000"/>
          <w:sz w:val="24"/>
          <w:szCs w:val="24"/>
        </w:rPr>
        <w:t xml:space="preserve"> mora sadržavati sve podatke potrebne gospodarskim subjektima za dostavu valjane ponude. </w:t>
      </w:r>
    </w:p>
    <w:p w:rsidR="001C6ACD" w:rsidRPr="001C6ACD" w:rsidRDefault="001C6ACD" w:rsidP="00D47DC3">
      <w:pPr>
        <w:pStyle w:val="Odlomakpopisa"/>
        <w:shd w:val="clear" w:color="auto" w:fill="FFFFFF"/>
        <w:spacing w:after="0"/>
        <w:ind w:left="0"/>
        <w:contextualSpacing/>
        <w:rPr>
          <w:rFonts w:ascii="Times New Roman" w:hAnsi="Times New Roman"/>
          <w:szCs w:val="24"/>
        </w:rPr>
      </w:pPr>
    </w:p>
    <w:p w:rsidR="001C6ACD" w:rsidRPr="001C6ACD" w:rsidRDefault="001C6ACD" w:rsidP="00F93375">
      <w:pPr>
        <w:pStyle w:val="Odlomakpopisa"/>
        <w:shd w:val="clear" w:color="auto" w:fill="FFFFFF"/>
        <w:spacing w:after="0"/>
        <w:ind w:left="0"/>
        <w:contextualSpacing/>
        <w:jc w:val="both"/>
        <w:rPr>
          <w:rFonts w:ascii="Times New Roman" w:hAnsi="Times New Roman"/>
          <w:szCs w:val="24"/>
        </w:rPr>
      </w:pPr>
      <w:r w:rsidRPr="001C6ACD">
        <w:rPr>
          <w:rFonts w:ascii="Times New Roman" w:hAnsi="Times New Roman"/>
          <w:szCs w:val="24"/>
        </w:rPr>
        <w:t xml:space="preserve">U pozivu na dostavu ponuda Naručitelj </w:t>
      </w:r>
      <w:r w:rsidR="00F93375">
        <w:rPr>
          <w:rFonts w:ascii="Times New Roman" w:hAnsi="Times New Roman"/>
          <w:szCs w:val="24"/>
        </w:rPr>
        <w:t xml:space="preserve">ovisno o složenosti predmeta nabave </w:t>
      </w:r>
      <w:r w:rsidR="00F93375" w:rsidRPr="001C6ACD">
        <w:rPr>
          <w:rFonts w:ascii="Times New Roman" w:hAnsi="Times New Roman"/>
          <w:szCs w:val="24"/>
        </w:rPr>
        <w:t>odre</w:t>
      </w:r>
      <w:r w:rsidR="00F93375">
        <w:rPr>
          <w:rFonts w:ascii="Times New Roman" w:hAnsi="Times New Roman"/>
          <w:szCs w:val="24"/>
        </w:rPr>
        <w:t>đuje uvjete za dostavu ponude</w:t>
      </w:r>
      <w:r w:rsidRPr="001C6ACD">
        <w:rPr>
          <w:rFonts w:ascii="Times New Roman" w:hAnsi="Times New Roman"/>
          <w:szCs w:val="24"/>
        </w:rPr>
        <w:t>:</w:t>
      </w:r>
    </w:p>
    <w:p w:rsidR="006E620B" w:rsidRDefault="006E620B" w:rsidP="001C6ACD">
      <w:pPr>
        <w:pStyle w:val="Odlomakpopisa"/>
        <w:numPr>
          <w:ilvl w:val="1"/>
          <w:numId w:val="30"/>
        </w:numPr>
        <w:tabs>
          <w:tab w:val="left" w:pos="426"/>
          <w:tab w:val="left" w:pos="709"/>
          <w:tab w:val="decimal" w:pos="8931"/>
        </w:tabs>
        <w:spacing w:after="0" w:line="276" w:lineRule="auto"/>
        <w:rPr>
          <w:rFonts w:ascii="Times New Roman" w:hAnsi="Times New Roman"/>
          <w:color w:val="000000"/>
          <w:szCs w:val="24"/>
        </w:rPr>
      </w:pPr>
      <w:r>
        <w:rPr>
          <w:rFonts w:ascii="Times New Roman" w:hAnsi="Times New Roman"/>
          <w:color w:val="000000"/>
          <w:szCs w:val="24"/>
        </w:rPr>
        <w:t>opis predmeta nabave/tehničke specifikacije</w:t>
      </w:r>
    </w:p>
    <w:p w:rsidR="00F3480B" w:rsidRDefault="00F3480B" w:rsidP="001C6ACD">
      <w:pPr>
        <w:pStyle w:val="Odlomakpopisa"/>
        <w:numPr>
          <w:ilvl w:val="1"/>
          <w:numId w:val="30"/>
        </w:numPr>
        <w:tabs>
          <w:tab w:val="left" w:pos="426"/>
          <w:tab w:val="left" w:pos="709"/>
          <w:tab w:val="decimal" w:pos="8931"/>
        </w:tabs>
        <w:spacing w:after="0" w:line="276" w:lineRule="auto"/>
        <w:rPr>
          <w:rFonts w:ascii="Times New Roman" w:hAnsi="Times New Roman"/>
          <w:color w:val="000000"/>
          <w:szCs w:val="24"/>
        </w:rPr>
      </w:pPr>
      <w:r>
        <w:rPr>
          <w:rFonts w:ascii="Times New Roman" w:hAnsi="Times New Roman"/>
          <w:color w:val="000000"/>
          <w:szCs w:val="24"/>
        </w:rPr>
        <w:t>osnove isključenja</w:t>
      </w:r>
    </w:p>
    <w:p w:rsidR="00F3480B" w:rsidRDefault="00F3480B" w:rsidP="001C6ACD">
      <w:pPr>
        <w:pStyle w:val="Odlomakpopisa"/>
        <w:numPr>
          <w:ilvl w:val="1"/>
          <w:numId w:val="30"/>
        </w:numPr>
        <w:tabs>
          <w:tab w:val="left" w:pos="426"/>
          <w:tab w:val="left" w:pos="709"/>
          <w:tab w:val="decimal" w:pos="8931"/>
        </w:tabs>
        <w:spacing w:after="0" w:line="276" w:lineRule="auto"/>
        <w:rPr>
          <w:rFonts w:ascii="Times New Roman" w:hAnsi="Times New Roman"/>
          <w:color w:val="000000"/>
          <w:szCs w:val="24"/>
        </w:rPr>
      </w:pPr>
      <w:r>
        <w:rPr>
          <w:rFonts w:ascii="Times New Roman" w:hAnsi="Times New Roman"/>
          <w:color w:val="000000"/>
          <w:szCs w:val="24"/>
        </w:rPr>
        <w:t>uvjete sposobnosti</w:t>
      </w:r>
    </w:p>
    <w:p w:rsidR="001C6ACD" w:rsidRPr="00F93375" w:rsidRDefault="00F93375" w:rsidP="001C6ACD">
      <w:pPr>
        <w:pStyle w:val="Odlomakpopisa"/>
        <w:numPr>
          <w:ilvl w:val="1"/>
          <w:numId w:val="30"/>
        </w:numPr>
        <w:tabs>
          <w:tab w:val="left" w:pos="426"/>
          <w:tab w:val="left" w:pos="709"/>
          <w:tab w:val="right" w:pos="6379"/>
          <w:tab w:val="decimal" w:pos="8931"/>
        </w:tabs>
        <w:spacing w:after="0" w:line="276" w:lineRule="auto"/>
        <w:rPr>
          <w:rFonts w:ascii="Times New Roman" w:hAnsi="Times New Roman"/>
          <w:color w:val="000000"/>
          <w:szCs w:val="24"/>
        </w:rPr>
      </w:pPr>
      <w:r w:rsidRPr="00F93375">
        <w:rPr>
          <w:rFonts w:ascii="Times New Roman" w:hAnsi="Times New Roman"/>
          <w:color w:val="000000"/>
          <w:szCs w:val="24"/>
        </w:rPr>
        <w:t>način izračuna cijene ponude/</w:t>
      </w:r>
      <w:r w:rsidR="006E620B" w:rsidRPr="00F93375">
        <w:rPr>
          <w:rFonts w:ascii="Times New Roman" w:hAnsi="Times New Roman"/>
          <w:color w:val="000000"/>
          <w:szCs w:val="24"/>
        </w:rPr>
        <w:t xml:space="preserve"> troškovnik</w:t>
      </w:r>
    </w:p>
    <w:p w:rsidR="001C6ACD" w:rsidRPr="001C6ACD" w:rsidRDefault="001C6ACD" w:rsidP="001C6ACD">
      <w:pPr>
        <w:pStyle w:val="Odlomakpopisa"/>
        <w:numPr>
          <w:ilvl w:val="1"/>
          <w:numId w:val="30"/>
        </w:numPr>
        <w:tabs>
          <w:tab w:val="left" w:pos="426"/>
          <w:tab w:val="left" w:pos="709"/>
          <w:tab w:val="right" w:pos="6379"/>
          <w:tab w:val="decimal" w:pos="8931"/>
        </w:tabs>
        <w:spacing w:after="0" w:line="276" w:lineRule="auto"/>
        <w:rPr>
          <w:rFonts w:ascii="Times New Roman" w:hAnsi="Times New Roman"/>
          <w:color w:val="000000"/>
          <w:szCs w:val="24"/>
        </w:rPr>
      </w:pPr>
      <w:r w:rsidRPr="001C6ACD">
        <w:rPr>
          <w:rFonts w:ascii="Times New Roman" w:hAnsi="Times New Roman"/>
          <w:color w:val="000000"/>
          <w:szCs w:val="24"/>
        </w:rPr>
        <w:t>rok isporuke/izvršenja</w:t>
      </w:r>
    </w:p>
    <w:p w:rsidR="001C6ACD" w:rsidRPr="001C6ACD" w:rsidRDefault="001C6ACD" w:rsidP="001C6ACD">
      <w:pPr>
        <w:pStyle w:val="Odlomakpopisa"/>
        <w:numPr>
          <w:ilvl w:val="1"/>
          <w:numId w:val="30"/>
        </w:numPr>
        <w:tabs>
          <w:tab w:val="left" w:pos="426"/>
          <w:tab w:val="left" w:pos="709"/>
          <w:tab w:val="right" w:pos="6379"/>
          <w:tab w:val="decimal" w:pos="8931"/>
        </w:tabs>
        <w:spacing w:after="0" w:line="276" w:lineRule="auto"/>
        <w:rPr>
          <w:rFonts w:ascii="Times New Roman" w:hAnsi="Times New Roman"/>
          <w:color w:val="000000"/>
          <w:szCs w:val="24"/>
        </w:rPr>
      </w:pPr>
      <w:r>
        <w:rPr>
          <w:rFonts w:ascii="Times New Roman" w:hAnsi="Times New Roman"/>
          <w:color w:val="000000"/>
          <w:szCs w:val="24"/>
        </w:rPr>
        <w:t>rok valjanosti ponude</w:t>
      </w:r>
      <w:r w:rsidRPr="001C6ACD">
        <w:rPr>
          <w:rFonts w:ascii="Times New Roman" w:hAnsi="Times New Roman"/>
          <w:color w:val="000000"/>
          <w:szCs w:val="24"/>
        </w:rPr>
        <w:t xml:space="preserve"> </w:t>
      </w:r>
    </w:p>
    <w:p w:rsidR="001C6ACD" w:rsidRPr="001C6ACD" w:rsidRDefault="001C6ACD" w:rsidP="001C6ACD">
      <w:pPr>
        <w:pStyle w:val="Odlomakpopisa"/>
        <w:numPr>
          <w:ilvl w:val="1"/>
          <w:numId w:val="30"/>
        </w:numPr>
        <w:tabs>
          <w:tab w:val="left" w:pos="426"/>
          <w:tab w:val="left" w:pos="709"/>
          <w:tab w:val="left" w:pos="4962"/>
          <w:tab w:val="right" w:pos="6379"/>
          <w:tab w:val="decimal" w:pos="8931"/>
        </w:tabs>
        <w:spacing w:after="0" w:line="276" w:lineRule="auto"/>
        <w:rPr>
          <w:rFonts w:ascii="Times New Roman" w:hAnsi="Times New Roman"/>
          <w:color w:val="A6A6A6"/>
          <w:szCs w:val="24"/>
        </w:rPr>
      </w:pPr>
      <w:r w:rsidRPr="001C6ACD">
        <w:rPr>
          <w:rFonts w:ascii="Times New Roman" w:hAnsi="Times New Roman"/>
          <w:color w:val="000000"/>
          <w:szCs w:val="24"/>
        </w:rPr>
        <w:t xml:space="preserve">mjesto isporuke/izvršenja </w:t>
      </w:r>
    </w:p>
    <w:p w:rsidR="001C6ACD" w:rsidRPr="001C6ACD" w:rsidRDefault="001C6ACD" w:rsidP="001C6ACD">
      <w:pPr>
        <w:pStyle w:val="Odlomakpopisa"/>
        <w:numPr>
          <w:ilvl w:val="1"/>
          <w:numId w:val="30"/>
        </w:numPr>
        <w:tabs>
          <w:tab w:val="left" w:pos="426"/>
          <w:tab w:val="left" w:pos="709"/>
          <w:tab w:val="left" w:pos="4820"/>
          <w:tab w:val="right" w:pos="6379"/>
          <w:tab w:val="left" w:pos="6521"/>
          <w:tab w:val="decimal" w:pos="8931"/>
        </w:tabs>
        <w:spacing w:after="0" w:line="276" w:lineRule="auto"/>
        <w:rPr>
          <w:rFonts w:ascii="Times New Roman" w:hAnsi="Times New Roman"/>
          <w:color w:val="000000"/>
          <w:szCs w:val="24"/>
        </w:rPr>
      </w:pPr>
      <w:r w:rsidRPr="001C6ACD">
        <w:rPr>
          <w:rFonts w:ascii="Times New Roman" w:hAnsi="Times New Roman"/>
          <w:color w:val="000000"/>
          <w:szCs w:val="24"/>
        </w:rPr>
        <w:t>rok, način i uvjeti plaćanja</w:t>
      </w:r>
    </w:p>
    <w:p w:rsidR="001C6ACD" w:rsidRDefault="001C6ACD" w:rsidP="001C6ACD">
      <w:pPr>
        <w:pStyle w:val="Odlomakpopisa"/>
        <w:numPr>
          <w:ilvl w:val="1"/>
          <w:numId w:val="30"/>
        </w:numPr>
        <w:tabs>
          <w:tab w:val="left" w:pos="426"/>
          <w:tab w:val="right" w:pos="709"/>
          <w:tab w:val="right" w:pos="6379"/>
          <w:tab w:val="left" w:pos="6521"/>
          <w:tab w:val="decimal" w:pos="8931"/>
        </w:tabs>
        <w:spacing w:after="0" w:line="276" w:lineRule="auto"/>
        <w:rPr>
          <w:rFonts w:ascii="Times New Roman" w:hAnsi="Times New Roman"/>
          <w:color w:val="000000"/>
          <w:szCs w:val="24"/>
        </w:rPr>
      </w:pPr>
      <w:r w:rsidRPr="001C6ACD">
        <w:rPr>
          <w:rFonts w:ascii="Times New Roman" w:hAnsi="Times New Roman"/>
          <w:color w:val="000000"/>
          <w:szCs w:val="24"/>
        </w:rPr>
        <w:t xml:space="preserve">kriterij odabira ponude </w:t>
      </w:r>
    </w:p>
    <w:p w:rsidR="005F0837" w:rsidRDefault="005F0837" w:rsidP="001C6ACD">
      <w:pPr>
        <w:pStyle w:val="Odlomakpopisa"/>
        <w:numPr>
          <w:ilvl w:val="1"/>
          <w:numId w:val="30"/>
        </w:numPr>
        <w:tabs>
          <w:tab w:val="left" w:pos="426"/>
          <w:tab w:val="right" w:pos="709"/>
          <w:tab w:val="right" w:pos="6379"/>
          <w:tab w:val="left" w:pos="6521"/>
          <w:tab w:val="decimal" w:pos="8931"/>
        </w:tabs>
        <w:spacing w:after="0" w:line="276" w:lineRule="auto"/>
        <w:rPr>
          <w:rFonts w:ascii="Times New Roman" w:hAnsi="Times New Roman"/>
          <w:color w:val="000000"/>
          <w:szCs w:val="24"/>
        </w:rPr>
      </w:pPr>
      <w:r>
        <w:rPr>
          <w:rFonts w:ascii="Times New Roman" w:hAnsi="Times New Roman"/>
          <w:color w:val="000000"/>
          <w:szCs w:val="24"/>
        </w:rPr>
        <w:t xml:space="preserve">rok </w:t>
      </w:r>
      <w:r w:rsidR="00F93375">
        <w:rPr>
          <w:rFonts w:ascii="Times New Roman" w:hAnsi="Times New Roman"/>
          <w:color w:val="000000"/>
          <w:szCs w:val="24"/>
        </w:rPr>
        <w:t xml:space="preserve">i način </w:t>
      </w:r>
      <w:r>
        <w:rPr>
          <w:rFonts w:ascii="Times New Roman" w:hAnsi="Times New Roman"/>
          <w:color w:val="000000"/>
          <w:szCs w:val="24"/>
        </w:rPr>
        <w:t>dostave ponude</w:t>
      </w:r>
    </w:p>
    <w:p w:rsidR="00AD493B" w:rsidRPr="001C6ACD" w:rsidRDefault="00AD493B" w:rsidP="001C6ACD">
      <w:pPr>
        <w:pStyle w:val="Odlomakpopisa"/>
        <w:numPr>
          <w:ilvl w:val="1"/>
          <w:numId w:val="30"/>
        </w:numPr>
        <w:tabs>
          <w:tab w:val="left" w:pos="426"/>
          <w:tab w:val="right" w:pos="709"/>
          <w:tab w:val="right" w:pos="6379"/>
          <w:tab w:val="left" w:pos="6521"/>
          <w:tab w:val="decimal" w:pos="8931"/>
        </w:tabs>
        <w:spacing w:after="0" w:line="276" w:lineRule="auto"/>
        <w:rPr>
          <w:rFonts w:ascii="Times New Roman" w:hAnsi="Times New Roman"/>
          <w:color w:val="000000"/>
          <w:szCs w:val="24"/>
        </w:rPr>
      </w:pPr>
      <w:r>
        <w:rPr>
          <w:rFonts w:ascii="Times New Roman" w:hAnsi="Times New Roman"/>
          <w:color w:val="000000"/>
          <w:szCs w:val="24"/>
        </w:rPr>
        <w:t>ostali uvjeti</w:t>
      </w:r>
    </w:p>
    <w:p w:rsidR="002B16B7" w:rsidRDefault="002B16B7" w:rsidP="002B16B7">
      <w:pPr>
        <w:pStyle w:val="Odlomakpopisa"/>
        <w:shd w:val="clear" w:color="auto" w:fill="FFFFFF"/>
        <w:spacing w:after="0"/>
        <w:ind w:left="0"/>
        <w:contextualSpacing/>
        <w:rPr>
          <w:rFonts w:ascii="Times New Roman" w:hAnsi="Times New Roman"/>
          <w:szCs w:val="24"/>
        </w:rPr>
      </w:pPr>
    </w:p>
    <w:p w:rsidR="002B16B7" w:rsidRDefault="002B16B7" w:rsidP="002B16B7">
      <w:pPr>
        <w:pStyle w:val="Odlomakpopisa"/>
        <w:shd w:val="clear" w:color="auto" w:fill="FFFFFF"/>
        <w:spacing w:after="0"/>
        <w:ind w:left="0"/>
        <w:contextualSpacing/>
        <w:rPr>
          <w:rFonts w:ascii="Times New Roman" w:hAnsi="Times New Roman"/>
          <w:szCs w:val="24"/>
        </w:rPr>
      </w:pPr>
      <w:r w:rsidRPr="00D47DC3">
        <w:rPr>
          <w:rFonts w:ascii="Times New Roman" w:hAnsi="Times New Roman"/>
          <w:szCs w:val="24"/>
        </w:rPr>
        <w:t xml:space="preserve">Kriterij za odabir ponude mogu biti najniža cijena valjane ponude ili ekonomski najpovoljnija </w:t>
      </w:r>
      <w:r w:rsidRPr="001C6ACD">
        <w:rPr>
          <w:rFonts w:ascii="Times New Roman" w:hAnsi="Times New Roman"/>
          <w:szCs w:val="24"/>
        </w:rPr>
        <w:t xml:space="preserve">ponuda. </w:t>
      </w:r>
    </w:p>
    <w:p w:rsidR="00F93375" w:rsidRDefault="00F93375" w:rsidP="007A5CC8">
      <w:pPr>
        <w:pStyle w:val="Odlomakpopisa"/>
        <w:spacing w:after="0"/>
        <w:ind w:left="0"/>
        <w:jc w:val="center"/>
        <w:rPr>
          <w:rFonts w:ascii="Times New Roman" w:hAnsi="Times New Roman"/>
          <w:szCs w:val="24"/>
        </w:rPr>
      </w:pPr>
    </w:p>
    <w:p w:rsidR="001C6ACD" w:rsidRDefault="00F3480B" w:rsidP="007A5CC8">
      <w:pPr>
        <w:pStyle w:val="Odlomakpopisa"/>
        <w:spacing w:after="0"/>
        <w:ind w:left="0"/>
        <w:jc w:val="center"/>
        <w:rPr>
          <w:rFonts w:ascii="Times New Roman" w:hAnsi="Times New Roman"/>
          <w:szCs w:val="24"/>
        </w:rPr>
      </w:pPr>
      <w:r w:rsidRPr="005D763D">
        <w:rPr>
          <w:rFonts w:ascii="Times New Roman" w:hAnsi="Times New Roman"/>
          <w:szCs w:val="24"/>
        </w:rPr>
        <w:t>Članak 7.</w:t>
      </w:r>
    </w:p>
    <w:p w:rsidR="00085861" w:rsidRPr="007A5CC8" w:rsidRDefault="00085861" w:rsidP="007A5CC8">
      <w:pPr>
        <w:pStyle w:val="Odlomakpopisa"/>
        <w:spacing w:after="0"/>
        <w:ind w:left="0"/>
        <w:jc w:val="center"/>
        <w:rPr>
          <w:rFonts w:ascii="Times New Roman" w:hAnsi="Times New Roman"/>
          <w:sz w:val="16"/>
          <w:szCs w:val="16"/>
        </w:rPr>
      </w:pPr>
    </w:p>
    <w:p w:rsidR="0030350B" w:rsidRPr="005D763D" w:rsidRDefault="0030350B" w:rsidP="007A5CC8">
      <w:pPr>
        <w:pStyle w:val="Odlomakpopisa"/>
        <w:spacing w:after="0"/>
        <w:ind w:left="0"/>
        <w:jc w:val="both"/>
        <w:rPr>
          <w:rFonts w:ascii="Times New Roman" w:hAnsi="Times New Roman"/>
          <w:szCs w:val="24"/>
        </w:rPr>
      </w:pPr>
      <w:r w:rsidRPr="005D763D">
        <w:rPr>
          <w:rFonts w:ascii="Times New Roman" w:hAnsi="Times New Roman"/>
          <w:szCs w:val="24"/>
        </w:rPr>
        <w:t>Poziv za dostavu ponuda gospodarskim subjektima upućuju se na dokaziv način (dostavnica, povratnica, izvješće o uspješnom slanju telefaksom, potvrda e-mailom i slično).</w:t>
      </w:r>
    </w:p>
    <w:p w:rsidR="0030350B" w:rsidRDefault="0030350B" w:rsidP="0030350B">
      <w:pPr>
        <w:tabs>
          <w:tab w:val="left" w:pos="1665"/>
        </w:tabs>
        <w:spacing w:after="0" w:line="240" w:lineRule="auto"/>
        <w:jc w:val="center"/>
        <w:rPr>
          <w:rFonts w:ascii="Times New Roman" w:hAnsi="Times New Roman"/>
          <w:sz w:val="24"/>
          <w:szCs w:val="24"/>
        </w:rPr>
      </w:pPr>
    </w:p>
    <w:p w:rsidR="00F93375" w:rsidRDefault="00F93375" w:rsidP="007A5CC8">
      <w:pPr>
        <w:tabs>
          <w:tab w:val="left" w:pos="1665"/>
        </w:tabs>
        <w:spacing w:after="0" w:line="240" w:lineRule="auto"/>
        <w:jc w:val="center"/>
        <w:rPr>
          <w:rFonts w:ascii="Times New Roman" w:hAnsi="Times New Roman"/>
          <w:sz w:val="24"/>
          <w:szCs w:val="24"/>
        </w:rPr>
      </w:pPr>
    </w:p>
    <w:p w:rsidR="0030350B" w:rsidRDefault="0030350B" w:rsidP="007A5CC8">
      <w:pPr>
        <w:tabs>
          <w:tab w:val="left" w:pos="1665"/>
        </w:tabs>
        <w:spacing w:after="0" w:line="240" w:lineRule="auto"/>
        <w:jc w:val="center"/>
        <w:rPr>
          <w:rFonts w:ascii="Times New Roman" w:hAnsi="Times New Roman"/>
          <w:sz w:val="24"/>
          <w:szCs w:val="24"/>
        </w:rPr>
      </w:pPr>
      <w:r w:rsidRPr="005D763D">
        <w:rPr>
          <w:rFonts w:ascii="Times New Roman" w:hAnsi="Times New Roman"/>
          <w:sz w:val="24"/>
          <w:szCs w:val="24"/>
        </w:rPr>
        <w:t>Članak 8.</w:t>
      </w:r>
    </w:p>
    <w:p w:rsidR="00085861" w:rsidRPr="007A5CC8" w:rsidRDefault="00085861" w:rsidP="007A5CC8">
      <w:pPr>
        <w:tabs>
          <w:tab w:val="left" w:pos="1665"/>
        </w:tabs>
        <w:spacing w:after="0" w:line="240" w:lineRule="auto"/>
        <w:jc w:val="center"/>
        <w:rPr>
          <w:rFonts w:ascii="Times New Roman" w:hAnsi="Times New Roman"/>
          <w:sz w:val="16"/>
          <w:szCs w:val="16"/>
        </w:rPr>
      </w:pPr>
    </w:p>
    <w:p w:rsidR="00F93375" w:rsidRDefault="00F93375" w:rsidP="007A5CC8">
      <w:pPr>
        <w:pStyle w:val="Odlomakpopisa"/>
        <w:shd w:val="clear" w:color="auto" w:fill="FFFFFF"/>
        <w:spacing w:after="0"/>
        <w:ind w:left="0"/>
        <w:contextualSpacing/>
        <w:rPr>
          <w:rFonts w:ascii="Times New Roman" w:hAnsi="Times New Roman"/>
          <w:szCs w:val="24"/>
        </w:rPr>
      </w:pPr>
      <w:r>
        <w:rPr>
          <w:rFonts w:ascii="Times New Roman" w:hAnsi="Times New Roman"/>
          <w:szCs w:val="24"/>
        </w:rPr>
        <w:t>Ponude se zaprimaju na dokaziv način (e-mailom, poštom, osobnom dostavom).</w:t>
      </w:r>
    </w:p>
    <w:p w:rsidR="00F3480B" w:rsidRPr="005D763D" w:rsidRDefault="00F3480B" w:rsidP="007A5CC8">
      <w:pPr>
        <w:pStyle w:val="Odlomakpopisa"/>
        <w:shd w:val="clear" w:color="auto" w:fill="FFFFFF"/>
        <w:spacing w:after="0"/>
        <w:ind w:left="0"/>
        <w:contextualSpacing/>
        <w:rPr>
          <w:rFonts w:ascii="Times New Roman" w:hAnsi="Times New Roman"/>
          <w:szCs w:val="24"/>
        </w:rPr>
      </w:pPr>
      <w:r w:rsidRPr="005D763D">
        <w:rPr>
          <w:rFonts w:ascii="Times New Roman" w:hAnsi="Times New Roman"/>
          <w:szCs w:val="24"/>
        </w:rPr>
        <w:t>Ponude zaprimljene u roku za dostavu ponuda otvaraju se nakon isteka roka za dostavu ponuda.</w:t>
      </w:r>
    </w:p>
    <w:p w:rsidR="00F3480B" w:rsidRPr="005D763D" w:rsidRDefault="00F3480B" w:rsidP="00D47DC3">
      <w:pPr>
        <w:pStyle w:val="Odlomakpopisa"/>
        <w:shd w:val="clear" w:color="auto" w:fill="FFFFFF"/>
        <w:spacing w:after="0"/>
        <w:ind w:left="0"/>
        <w:contextualSpacing/>
        <w:rPr>
          <w:rFonts w:ascii="Times New Roman" w:hAnsi="Times New Roman"/>
          <w:szCs w:val="24"/>
        </w:rPr>
      </w:pPr>
      <w:r w:rsidRPr="005D763D">
        <w:rPr>
          <w:rFonts w:ascii="Times New Roman" w:hAnsi="Times New Roman"/>
          <w:szCs w:val="24"/>
        </w:rPr>
        <w:t>Otvaranje ponuda nije javno.</w:t>
      </w:r>
    </w:p>
    <w:p w:rsidR="00F3480B" w:rsidRDefault="00F3480B" w:rsidP="00D47DC3">
      <w:pPr>
        <w:pStyle w:val="Odlomakpopisa"/>
        <w:shd w:val="clear" w:color="auto" w:fill="FFFFFF"/>
        <w:spacing w:after="0"/>
        <w:ind w:left="0"/>
        <w:contextualSpacing/>
        <w:rPr>
          <w:rFonts w:ascii="Times New Roman" w:hAnsi="Times New Roman"/>
          <w:szCs w:val="24"/>
        </w:rPr>
      </w:pPr>
      <w:r w:rsidRPr="005D763D">
        <w:rPr>
          <w:rFonts w:ascii="Times New Roman" w:hAnsi="Times New Roman"/>
          <w:szCs w:val="24"/>
        </w:rPr>
        <w:t>Zakašnjele ponude vraćaju se ponuditeljima neotvorene</w:t>
      </w:r>
      <w:r>
        <w:rPr>
          <w:rFonts w:ascii="Times New Roman" w:hAnsi="Times New Roman"/>
          <w:szCs w:val="24"/>
        </w:rPr>
        <w:t>.</w:t>
      </w:r>
    </w:p>
    <w:p w:rsidR="00085861" w:rsidRDefault="00085861" w:rsidP="00D47DC3">
      <w:pPr>
        <w:pStyle w:val="Odlomakpopisa"/>
        <w:shd w:val="clear" w:color="auto" w:fill="FFFFFF"/>
        <w:spacing w:after="0"/>
        <w:ind w:left="0"/>
        <w:contextualSpacing/>
        <w:rPr>
          <w:rFonts w:ascii="Times New Roman" w:hAnsi="Times New Roman"/>
          <w:szCs w:val="24"/>
        </w:rPr>
      </w:pPr>
    </w:p>
    <w:p w:rsidR="00E13362" w:rsidRPr="00D47DC3" w:rsidRDefault="00E13362" w:rsidP="00D47DC3">
      <w:pPr>
        <w:pStyle w:val="Odlomakpopisa"/>
        <w:shd w:val="clear" w:color="auto" w:fill="FFFFFF"/>
        <w:spacing w:after="0"/>
        <w:ind w:left="0"/>
        <w:contextualSpacing/>
        <w:rPr>
          <w:rFonts w:ascii="Times New Roman" w:hAnsi="Times New Roman"/>
          <w:szCs w:val="24"/>
        </w:rPr>
      </w:pPr>
    </w:p>
    <w:p w:rsidR="00BC441F" w:rsidRPr="00E13362" w:rsidRDefault="00E16C54" w:rsidP="007A5CC8">
      <w:pPr>
        <w:pStyle w:val="Odlomakpopisa"/>
        <w:spacing w:after="0"/>
        <w:ind w:left="0"/>
        <w:jc w:val="center"/>
        <w:rPr>
          <w:rFonts w:ascii="Times New Roman" w:hAnsi="Times New Roman"/>
          <w:szCs w:val="24"/>
        </w:rPr>
      </w:pPr>
      <w:r w:rsidRPr="00E13362">
        <w:rPr>
          <w:rFonts w:ascii="Times New Roman" w:hAnsi="Times New Roman"/>
          <w:szCs w:val="24"/>
        </w:rPr>
        <w:t xml:space="preserve">Članak </w:t>
      </w:r>
      <w:r w:rsidR="0030350B" w:rsidRPr="00E13362">
        <w:rPr>
          <w:rFonts w:ascii="Times New Roman" w:hAnsi="Times New Roman"/>
          <w:szCs w:val="24"/>
        </w:rPr>
        <w:t>9</w:t>
      </w:r>
      <w:r w:rsidRPr="00E13362">
        <w:rPr>
          <w:rFonts w:ascii="Times New Roman" w:hAnsi="Times New Roman"/>
          <w:szCs w:val="24"/>
        </w:rPr>
        <w:t>.</w:t>
      </w:r>
    </w:p>
    <w:p w:rsidR="00085861" w:rsidRPr="00E13362" w:rsidRDefault="00085861" w:rsidP="007A5CC8">
      <w:pPr>
        <w:pStyle w:val="Odlomakpopisa"/>
        <w:spacing w:after="0"/>
        <w:ind w:left="0"/>
        <w:jc w:val="center"/>
        <w:rPr>
          <w:rFonts w:ascii="Times New Roman" w:hAnsi="Times New Roman"/>
          <w:b/>
          <w:sz w:val="16"/>
          <w:szCs w:val="16"/>
        </w:rPr>
      </w:pPr>
    </w:p>
    <w:p w:rsidR="00E16C54" w:rsidRPr="00E13362" w:rsidRDefault="00E16C54" w:rsidP="007A5CC8">
      <w:pPr>
        <w:pStyle w:val="Bezproreda1"/>
        <w:spacing w:after="0"/>
        <w:ind w:left="0"/>
        <w:jc w:val="both"/>
        <w:rPr>
          <w:rFonts w:ascii="Times New Roman" w:hAnsi="Times New Roman"/>
          <w:sz w:val="24"/>
          <w:szCs w:val="24"/>
        </w:rPr>
      </w:pPr>
      <w:r w:rsidRPr="00E13362">
        <w:rPr>
          <w:rFonts w:ascii="Times New Roman" w:hAnsi="Times New Roman"/>
          <w:sz w:val="24"/>
          <w:szCs w:val="24"/>
        </w:rPr>
        <w:t>Stručne osobe u postupcima jednostavne nabave vrše pregled i analizu zaprimljenih ponuda</w:t>
      </w:r>
      <w:r w:rsidR="007A5CC8" w:rsidRPr="00E13362">
        <w:rPr>
          <w:rFonts w:ascii="Times New Roman" w:hAnsi="Times New Roman"/>
          <w:sz w:val="24"/>
          <w:szCs w:val="24"/>
        </w:rPr>
        <w:t xml:space="preserve"> te</w:t>
      </w:r>
      <w:r w:rsidRPr="00E13362">
        <w:rPr>
          <w:rFonts w:ascii="Times New Roman" w:hAnsi="Times New Roman"/>
          <w:sz w:val="24"/>
          <w:szCs w:val="24"/>
        </w:rPr>
        <w:t xml:space="preserve"> vode Zapisnik o otva</w:t>
      </w:r>
      <w:r w:rsidR="007A5CC8" w:rsidRPr="00E13362">
        <w:rPr>
          <w:rFonts w:ascii="Times New Roman" w:hAnsi="Times New Roman"/>
          <w:sz w:val="24"/>
          <w:szCs w:val="24"/>
        </w:rPr>
        <w:t>ranju, pregledu i ocjeni ponuda</w:t>
      </w:r>
      <w:r w:rsidR="000F4CFB">
        <w:rPr>
          <w:rFonts w:ascii="Times New Roman" w:hAnsi="Times New Roman"/>
          <w:sz w:val="24"/>
          <w:szCs w:val="24"/>
        </w:rPr>
        <w:t xml:space="preserve"> za više od jedne zaprimljene ponude</w:t>
      </w:r>
      <w:r w:rsidR="007A5CC8" w:rsidRPr="00E13362">
        <w:rPr>
          <w:rFonts w:ascii="Times New Roman" w:hAnsi="Times New Roman"/>
          <w:sz w:val="24"/>
          <w:szCs w:val="24"/>
        </w:rPr>
        <w:t>.</w:t>
      </w:r>
    </w:p>
    <w:p w:rsidR="007A5CC8" w:rsidRPr="00E13362" w:rsidRDefault="00E13362" w:rsidP="007A5CC8">
      <w:pPr>
        <w:tabs>
          <w:tab w:val="right" w:pos="6379"/>
          <w:tab w:val="left" w:pos="6521"/>
          <w:tab w:val="decimal" w:pos="8931"/>
        </w:tabs>
        <w:spacing w:after="0" w:line="240" w:lineRule="auto"/>
        <w:jc w:val="both"/>
        <w:rPr>
          <w:rFonts w:ascii="Times New Roman" w:hAnsi="Times New Roman"/>
          <w:sz w:val="24"/>
          <w:szCs w:val="24"/>
        </w:rPr>
      </w:pPr>
      <w:r w:rsidRPr="00E13362">
        <w:rPr>
          <w:rFonts w:ascii="Times New Roman" w:hAnsi="Times New Roman"/>
          <w:sz w:val="24"/>
          <w:szCs w:val="24"/>
        </w:rPr>
        <w:t xml:space="preserve">Ovlaštene osobe </w:t>
      </w:r>
      <w:r w:rsidR="007A5CC8" w:rsidRPr="00E13362">
        <w:rPr>
          <w:rFonts w:ascii="Times New Roman" w:hAnsi="Times New Roman"/>
          <w:sz w:val="24"/>
          <w:szCs w:val="24"/>
        </w:rPr>
        <w:t>Naručitelj</w:t>
      </w:r>
      <w:r w:rsidRPr="00E13362">
        <w:rPr>
          <w:rFonts w:ascii="Times New Roman" w:hAnsi="Times New Roman"/>
          <w:sz w:val="24"/>
          <w:szCs w:val="24"/>
        </w:rPr>
        <w:t>a</w:t>
      </w:r>
      <w:r w:rsidR="007A5CC8" w:rsidRPr="00E13362">
        <w:rPr>
          <w:rFonts w:ascii="Times New Roman" w:hAnsi="Times New Roman"/>
          <w:sz w:val="24"/>
          <w:szCs w:val="24"/>
        </w:rPr>
        <w:t xml:space="preserve"> će putem elektroničke pošte dostaviti ponuditelju pisanu obavijest o prihvaćanju odnosno neprihvaćanju ponude u roku od 30 dana od dana isteka roka za dostavu ponuda.</w:t>
      </w:r>
    </w:p>
    <w:p w:rsidR="00E16C54" w:rsidRPr="00E13362" w:rsidRDefault="007A5CC8" w:rsidP="00E16C54">
      <w:pPr>
        <w:pStyle w:val="Bezproreda1"/>
        <w:spacing w:after="0"/>
        <w:ind w:left="0"/>
        <w:jc w:val="both"/>
        <w:rPr>
          <w:rFonts w:ascii="Times New Roman" w:hAnsi="Times New Roman"/>
          <w:sz w:val="24"/>
          <w:szCs w:val="24"/>
        </w:rPr>
      </w:pPr>
      <w:r w:rsidRPr="00E13362">
        <w:rPr>
          <w:rFonts w:ascii="Times New Roman" w:hAnsi="Times New Roman"/>
          <w:sz w:val="24"/>
          <w:szCs w:val="24"/>
        </w:rPr>
        <w:t>Naručitelj nije obavezan</w:t>
      </w:r>
      <w:r w:rsidR="00E16C54" w:rsidRPr="00E13362">
        <w:rPr>
          <w:rFonts w:ascii="Times New Roman" w:hAnsi="Times New Roman"/>
          <w:sz w:val="24"/>
          <w:szCs w:val="24"/>
        </w:rPr>
        <w:t xml:space="preserve"> donijeti </w:t>
      </w:r>
      <w:r w:rsidR="00E13362" w:rsidRPr="00E13362">
        <w:rPr>
          <w:rFonts w:ascii="Times New Roman" w:hAnsi="Times New Roman"/>
          <w:sz w:val="24"/>
          <w:szCs w:val="24"/>
        </w:rPr>
        <w:t>O</w:t>
      </w:r>
      <w:r w:rsidR="00E16C54" w:rsidRPr="00E13362">
        <w:rPr>
          <w:rFonts w:ascii="Times New Roman" w:hAnsi="Times New Roman"/>
          <w:sz w:val="24"/>
          <w:szCs w:val="24"/>
        </w:rPr>
        <w:t>dluku o odabiru ili poništenju, osim ukoliko to nije definirano drugim propisom, internim aktom ili dokumentacijom za na</w:t>
      </w:r>
      <w:r w:rsidRPr="00E13362">
        <w:rPr>
          <w:rFonts w:ascii="Times New Roman" w:hAnsi="Times New Roman"/>
          <w:sz w:val="24"/>
          <w:szCs w:val="24"/>
        </w:rPr>
        <w:t>bavu koja je sastavni dio Poziva za dostavu ponuda</w:t>
      </w:r>
      <w:r w:rsidR="00E16C54" w:rsidRPr="00E13362">
        <w:rPr>
          <w:rFonts w:ascii="Times New Roman" w:hAnsi="Times New Roman"/>
          <w:sz w:val="24"/>
          <w:szCs w:val="24"/>
        </w:rPr>
        <w:t>.</w:t>
      </w:r>
    </w:p>
    <w:p w:rsidR="00E16C54" w:rsidRPr="00E13362" w:rsidRDefault="00E16C54" w:rsidP="00E16C54">
      <w:pPr>
        <w:pStyle w:val="Odlomakpopisa"/>
        <w:spacing w:after="0"/>
        <w:ind w:left="0"/>
        <w:jc w:val="both"/>
        <w:rPr>
          <w:rFonts w:ascii="Times New Roman" w:hAnsi="Times New Roman"/>
          <w:szCs w:val="24"/>
        </w:rPr>
      </w:pPr>
    </w:p>
    <w:p w:rsidR="00F93375" w:rsidRDefault="00F93375" w:rsidP="00A56100">
      <w:pPr>
        <w:tabs>
          <w:tab w:val="left" w:pos="1665"/>
        </w:tabs>
        <w:spacing w:line="240" w:lineRule="auto"/>
        <w:jc w:val="center"/>
        <w:rPr>
          <w:rFonts w:ascii="Times New Roman" w:hAnsi="Times New Roman"/>
          <w:sz w:val="24"/>
          <w:szCs w:val="24"/>
        </w:rPr>
      </w:pPr>
    </w:p>
    <w:p w:rsidR="006F4F44" w:rsidRPr="00E13362" w:rsidRDefault="006F4F44" w:rsidP="00A56100">
      <w:pPr>
        <w:tabs>
          <w:tab w:val="left" w:pos="1665"/>
        </w:tabs>
        <w:spacing w:line="240" w:lineRule="auto"/>
        <w:jc w:val="center"/>
        <w:rPr>
          <w:rFonts w:ascii="Times New Roman" w:hAnsi="Times New Roman"/>
          <w:sz w:val="24"/>
          <w:szCs w:val="24"/>
        </w:rPr>
      </w:pPr>
      <w:r w:rsidRPr="00E13362">
        <w:rPr>
          <w:rFonts w:ascii="Times New Roman" w:hAnsi="Times New Roman"/>
          <w:sz w:val="24"/>
          <w:szCs w:val="24"/>
        </w:rPr>
        <w:lastRenderedPageBreak/>
        <w:t>Članak 1</w:t>
      </w:r>
      <w:r w:rsidR="002D5969" w:rsidRPr="00E13362">
        <w:rPr>
          <w:rFonts w:ascii="Times New Roman" w:hAnsi="Times New Roman"/>
          <w:sz w:val="24"/>
          <w:szCs w:val="24"/>
        </w:rPr>
        <w:t>0</w:t>
      </w:r>
      <w:r w:rsidR="00395030" w:rsidRPr="00E13362">
        <w:rPr>
          <w:rFonts w:ascii="Times New Roman" w:hAnsi="Times New Roman"/>
          <w:sz w:val="24"/>
          <w:szCs w:val="24"/>
        </w:rPr>
        <w:t>.</w:t>
      </w:r>
    </w:p>
    <w:p w:rsidR="007A5CC8" w:rsidRDefault="007A5CC8" w:rsidP="00E13362">
      <w:pPr>
        <w:tabs>
          <w:tab w:val="left" w:pos="1665"/>
        </w:tabs>
        <w:spacing w:line="240" w:lineRule="auto"/>
        <w:jc w:val="both"/>
        <w:rPr>
          <w:rFonts w:ascii="Times New Roman" w:hAnsi="Times New Roman"/>
          <w:sz w:val="24"/>
          <w:szCs w:val="24"/>
        </w:rPr>
      </w:pPr>
      <w:r w:rsidRPr="00E13362">
        <w:rPr>
          <w:rFonts w:ascii="Times New Roman" w:hAnsi="Times New Roman"/>
          <w:sz w:val="24"/>
          <w:szCs w:val="24"/>
        </w:rPr>
        <w:t xml:space="preserve">Protiv Odluke o odabiru/poništenju odnosno obavijesti </w:t>
      </w:r>
      <w:r w:rsidR="00E13362" w:rsidRPr="00E13362">
        <w:rPr>
          <w:rFonts w:ascii="Times New Roman" w:hAnsi="Times New Roman"/>
          <w:sz w:val="24"/>
          <w:szCs w:val="24"/>
        </w:rPr>
        <w:t xml:space="preserve">o prihvaćanju /neprihvaćanju ponude </w:t>
      </w:r>
      <w:r w:rsidRPr="00E13362">
        <w:rPr>
          <w:rFonts w:ascii="Times New Roman" w:hAnsi="Times New Roman"/>
          <w:sz w:val="24"/>
          <w:szCs w:val="24"/>
        </w:rPr>
        <w:t>ponuditelja</w:t>
      </w:r>
      <w:r w:rsidR="00E13362" w:rsidRPr="00E13362">
        <w:rPr>
          <w:rFonts w:ascii="Times New Roman" w:hAnsi="Times New Roman"/>
          <w:sz w:val="24"/>
          <w:szCs w:val="24"/>
        </w:rPr>
        <w:t xml:space="preserve"> nije dopuštena žalba niti se može uložiti prigovor te nema roka mirovanja za sklapanje ugovora odnosno izdavanje narudžbenice.</w:t>
      </w:r>
    </w:p>
    <w:p w:rsidR="00F93375" w:rsidRDefault="00F93375" w:rsidP="00E13362">
      <w:pPr>
        <w:tabs>
          <w:tab w:val="left" w:pos="1665"/>
        </w:tabs>
        <w:spacing w:line="240" w:lineRule="auto"/>
        <w:jc w:val="both"/>
        <w:rPr>
          <w:rFonts w:ascii="Times New Roman" w:hAnsi="Times New Roman"/>
          <w:sz w:val="24"/>
          <w:szCs w:val="24"/>
        </w:rPr>
      </w:pPr>
    </w:p>
    <w:p w:rsidR="00E13362" w:rsidRPr="00E13362" w:rsidRDefault="00E13362" w:rsidP="00E13362">
      <w:pPr>
        <w:numPr>
          <w:ilvl w:val="0"/>
          <w:numId w:val="1"/>
        </w:numPr>
        <w:spacing w:line="240" w:lineRule="auto"/>
        <w:jc w:val="center"/>
        <w:rPr>
          <w:rFonts w:ascii="Times New Roman" w:hAnsi="Times New Roman"/>
          <w:b/>
          <w:sz w:val="24"/>
          <w:szCs w:val="24"/>
        </w:rPr>
      </w:pPr>
      <w:r w:rsidRPr="00E13362">
        <w:rPr>
          <w:rFonts w:ascii="Times New Roman" w:hAnsi="Times New Roman"/>
          <w:b/>
          <w:sz w:val="24"/>
          <w:szCs w:val="24"/>
        </w:rPr>
        <w:t>SKLAPANJE I IZVRŠAVANJE UGOVORA</w:t>
      </w:r>
    </w:p>
    <w:p w:rsidR="00E13362" w:rsidRPr="00E13362" w:rsidRDefault="00E13362" w:rsidP="00FF6060">
      <w:pPr>
        <w:tabs>
          <w:tab w:val="left" w:pos="1665"/>
        </w:tabs>
        <w:spacing w:line="240" w:lineRule="auto"/>
        <w:jc w:val="center"/>
        <w:rPr>
          <w:rFonts w:ascii="Times New Roman" w:hAnsi="Times New Roman"/>
          <w:sz w:val="24"/>
          <w:szCs w:val="24"/>
        </w:rPr>
      </w:pPr>
      <w:r w:rsidRPr="00E13362">
        <w:rPr>
          <w:rFonts w:ascii="Times New Roman" w:hAnsi="Times New Roman"/>
          <w:sz w:val="24"/>
          <w:szCs w:val="24"/>
        </w:rPr>
        <w:t>Članak 11.</w:t>
      </w:r>
    </w:p>
    <w:p w:rsidR="00E13362" w:rsidRPr="002D5969" w:rsidRDefault="00E13362" w:rsidP="00E13362">
      <w:pPr>
        <w:pStyle w:val="Odlomakpopisa"/>
        <w:spacing w:after="0"/>
        <w:ind w:left="0"/>
        <w:jc w:val="both"/>
        <w:rPr>
          <w:rFonts w:ascii="Times New Roman" w:hAnsi="Times New Roman"/>
          <w:szCs w:val="24"/>
        </w:rPr>
      </w:pPr>
      <w:r w:rsidRPr="00E13362">
        <w:rPr>
          <w:rFonts w:ascii="Times New Roman" w:hAnsi="Times New Roman"/>
          <w:szCs w:val="24"/>
        </w:rPr>
        <w:t>Nadležna ustrojstvena jedinica za provedbu postupaka javne nabave, na osnovu utvrđenih kriterija i rezultata provedbe postupka jednostavne nabave sklapa ugovor i/ili izdaje narudžbenicu odabranom gospodarskom subjektu i/ili primjenjuje drugi oblik preuzimanja obveza u skladu sa važećim propisima koji je prihvatljiv Naručitelju (ugovor o djelu, obrasci gospodarskih subjekata i slično).</w:t>
      </w:r>
    </w:p>
    <w:p w:rsidR="00E13362" w:rsidRDefault="00E13362" w:rsidP="007A5CC8">
      <w:pPr>
        <w:tabs>
          <w:tab w:val="left" w:pos="1665"/>
        </w:tabs>
        <w:spacing w:line="240" w:lineRule="auto"/>
        <w:rPr>
          <w:rFonts w:ascii="Times New Roman" w:hAnsi="Times New Roman"/>
          <w:sz w:val="24"/>
          <w:szCs w:val="24"/>
        </w:rPr>
      </w:pPr>
    </w:p>
    <w:p w:rsidR="005F0837" w:rsidRDefault="005F0837" w:rsidP="007A5CC8">
      <w:pPr>
        <w:tabs>
          <w:tab w:val="left" w:pos="1665"/>
        </w:tabs>
        <w:spacing w:line="240" w:lineRule="auto"/>
        <w:rPr>
          <w:rFonts w:ascii="Times New Roman" w:hAnsi="Times New Roman"/>
          <w:sz w:val="24"/>
          <w:szCs w:val="24"/>
        </w:rPr>
      </w:pPr>
      <w:r>
        <w:rPr>
          <w:rFonts w:ascii="Times New Roman" w:hAnsi="Times New Roman"/>
          <w:sz w:val="24"/>
          <w:szCs w:val="24"/>
        </w:rPr>
        <w:t>Naručitelj vodi registre ugovora i izdanih narudžbenica na temelju ove Upute.</w:t>
      </w:r>
    </w:p>
    <w:p w:rsidR="005F0837" w:rsidRDefault="005F0837" w:rsidP="005F0837">
      <w:pPr>
        <w:tabs>
          <w:tab w:val="left" w:pos="1665"/>
        </w:tabs>
        <w:spacing w:line="240" w:lineRule="auto"/>
        <w:jc w:val="both"/>
        <w:rPr>
          <w:rFonts w:ascii="Times New Roman" w:hAnsi="Times New Roman"/>
          <w:sz w:val="24"/>
          <w:szCs w:val="24"/>
        </w:rPr>
      </w:pPr>
      <w:r>
        <w:rPr>
          <w:rFonts w:ascii="Times New Roman" w:hAnsi="Times New Roman"/>
          <w:sz w:val="24"/>
          <w:szCs w:val="24"/>
        </w:rPr>
        <w:t>Naručitelj je obavezan kontrolirati izvršenje ugovora kao i izvršenje po izdanim narudžbenicama te pravovremeno reagirati na svako kršenje ugovornih obveza, za što  je odgovorna ustrojstvena jedinica koja je ispostavila Zahtjev za nabavu.</w:t>
      </w:r>
    </w:p>
    <w:p w:rsidR="005F0837" w:rsidRPr="00E13362" w:rsidRDefault="005F0837" w:rsidP="005F0837">
      <w:pPr>
        <w:tabs>
          <w:tab w:val="left" w:pos="1665"/>
        </w:tabs>
        <w:spacing w:line="240" w:lineRule="auto"/>
        <w:jc w:val="both"/>
        <w:rPr>
          <w:rFonts w:ascii="Times New Roman" w:hAnsi="Times New Roman"/>
          <w:sz w:val="24"/>
          <w:szCs w:val="24"/>
        </w:rPr>
      </w:pPr>
      <w:r>
        <w:rPr>
          <w:rFonts w:ascii="Times New Roman" w:hAnsi="Times New Roman"/>
          <w:sz w:val="24"/>
          <w:szCs w:val="24"/>
        </w:rPr>
        <w:t>Tijekom izvršenja ugovora Naručitelj može s gospodarskim subjektom koji izvršava osnovni ugovor sklopiti dodatak ugovoru ili izdati dodatnu narudžbenicu ukoliko se za to ukaže opravdana potreba. Povećanjem vrijednosti osnovnog ugovora nije moguće prijeći vrijednosne pragove iz članka 1. ove Upute.</w:t>
      </w:r>
    </w:p>
    <w:p w:rsidR="00E13362" w:rsidRPr="00E13362" w:rsidRDefault="00E13362" w:rsidP="00E13362">
      <w:pPr>
        <w:tabs>
          <w:tab w:val="left" w:pos="1665"/>
        </w:tabs>
        <w:spacing w:line="240" w:lineRule="auto"/>
        <w:jc w:val="center"/>
        <w:rPr>
          <w:rFonts w:ascii="Times New Roman" w:hAnsi="Times New Roman"/>
          <w:sz w:val="24"/>
          <w:szCs w:val="24"/>
        </w:rPr>
      </w:pPr>
      <w:r w:rsidRPr="00E13362">
        <w:rPr>
          <w:rFonts w:ascii="Times New Roman" w:hAnsi="Times New Roman"/>
          <w:sz w:val="24"/>
          <w:szCs w:val="24"/>
        </w:rPr>
        <w:t>Članak 12.</w:t>
      </w:r>
    </w:p>
    <w:p w:rsidR="006F7494" w:rsidRPr="00E13362" w:rsidRDefault="006F7494" w:rsidP="00E13362">
      <w:pPr>
        <w:pStyle w:val="Odlomakpopisa"/>
        <w:spacing w:after="0"/>
        <w:ind w:left="0"/>
        <w:jc w:val="both"/>
        <w:rPr>
          <w:rFonts w:ascii="Times New Roman" w:hAnsi="Times New Roman"/>
          <w:szCs w:val="24"/>
        </w:rPr>
      </w:pPr>
      <w:r w:rsidRPr="00E13362">
        <w:rPr>
          <w:rFonts w:ascii="Times New Roman" w:hAnsi="Times New Roman"/>
          <w:szCs w:val="24"/>
        </w:rPr>
        <w:t>Za provedbu ov</w:t>
      </w:r>
      <w:r w:rsidR="005377DF" w:rsidRPr="00E13362">
        <w:rPr>
          <w:rFonts w:ascii="Times New Roman" w:hAnsi="Times New Roman"/>
          <w:szCs w:val="24"/>
        </w:rPr>
        <w:t>e</w:t>
      </w:r>
      <w:r w:rsidRPr="00E13362">
        <w:rPr>
          <w:rFonts w:ascii="Times New Roman" w:hAnsi="Times New Roman"/>
          <w:szCs w:val="24"/>
        </w:rPr>
        <w:t xml:space="preserve"> </w:t>
      </w:r>
      <w:r w:rsidR="005377DF" w:rsidRPr="00E13362">
        <w:rPr>
          <w:rFonts w:ascii="Times New Roman" w:hAnsi="Times New Roman"/>
          <w:szCs w:val="24"/>
        </w:rPr>
        <w:t>Upute</w:t>
      </w:r>
      <w:r w:rsidRPr="00E13362">
        <w:rPr>
          <w:rFonts w:ascii="Times New Roman" w:hAnsi="Times New Roman"/>
          <w:szCs w:val="24"/>
        </w:rPr>
        <w:t xml:space="preserve"> odgovorni su odgovorna osoba Naručitelja i ovlaštene osobe iz ustrojstvene jedinice koja je nadležna za provedbu postupaka javne nabave. </w:t>
      </w:r>
    </w:p>
    <w:p w:rsidR="00BC441F" w:rsidRPr="002D5969" w:rsidRDefault="00BC441F" w:rsidP="00A56100">
      <w:pPr>
        <w:shd w:val="clear" w:color="auto" w:fill="FFFFFF"/>
        <w:tabs>
          <w:tab w:val="right" w:pos="0"/>
        </w:tabs>
        <w:spacing w:after="0" w:line="240" w:lineRule="auto"/>
        <w:contextualSpacing/>
        <w:jc w:val="both"/>
        <w:rPr>
          <w:rFonts w:ascii="Times New Roman" w:hAnsi="Times New Roman"/>
          <w:spacing w:val="-9"/>
          <w:sz w:val="24"/>
          <w:szCs w:val="24"/>
          <w:lang w:eastAsia="en-US" w:bidi="en-US"/>
        </w:rPr>
      </w:pPr>
    </w:p>
    <w:p w:rsidR="00085861" w:rsidRDefault="00085861" w:rsidP="00085861">
      <w:pPr>
        <w:spacing w:line="240" w:lineRule="auto"/>
        <w:jc w:val="center"/>
        <w:rPr>
          <w:rFonts w:ascii="Times New Roman" w:hAnsi="Times New Roman"/>
          <w:b/>
          <w:sz w:val="24"/>
          <w:szCs w:val="24"/>
        </w:rPr>
      </w:pPr>
    </w:p>
    <w:p w:rsidR="00F76AFD" w:rsidRPr="005D763D" w:rsidRDefault="00C178A8" w:rsidP="00074922">
      <w:pPr>
        <w:numPr>
          <w:ilvl w:val="0"/>
          <w:numId w:val="1"/>
        </w:numPr>
        <w:spacing w:line="240" w:lineRule="auto"/>
        <w:ind w:hanging="249"/>
        <w:jc w:val="center"/>
        <w:rPr>
          <w:rFonts w:ascii="Times New Roman" w:hAnsi="Times New Roman"/>
          <w:b/>
          <w:sz w:val="24"/>
          <w:szCs w:val="24"/>
        </w:rPr>
      </w:pPr>
      <w:r w:rsidRPr="005D763D">
        <w:rPr>
          <w:rFonts w:ascii="Times New Roman" w:hAnsi="Times New Roman"/>
          <w:b/>
          <w:sz w:val="24"/>
          <w:szCs w:val="24"/>
        </w:rPr>
        <w:t xml:space="preserve">PRIJELAZNE I </w:t>
      </w:r>
      <w:r w:rsidR="00F76AFD" w:rsidRPr="005D763D">
        <w:rPr>
          <w:rFonts w:ascii="Times New Roman" w:hAnsi="Times New Roman"/>
          <w:b/>
          <w:sz w:val="24"/>
          <w:szCs w:val="24"/>
        </w:rPr>
        <w:t>ZAVRŠN</w:t>
      </w:r>
      <w:r w:rsidRPr="005D763D">
        <w:rPr>
          <w:rFonts w:ascii="Times New Roman" w:hAnsi="Times New Roman"/>
          <w:b/>
          <w:sz w:val="24"/>
          <w:szCs w:val="24"/>
        </w:rPr>
        <w:t>E</w:t>
      </w:r>
      <w:r w:rsidR="00F76AFD" w:rsidRPr="005D763D">
        <w:rPr>
          <w:rFonts w:ascii="Times New Roman" w:hAnsi="Times New Roman"/>
          <w:b/>
          <w:sz w:val="24"/>
          <w:szCs w:val="24"/>
        </w:rPr>
        <w:t xml:space="preserve"> ODREDB</w:t>
      </w:r>
      <w:r w:rsidRPr="005D763D">
        <w:rPr>
          <w:rFonts w:ascii="Times New Roman" w:hAnsi="Times New Roman"/>
          <w:b/>
          <w:sz w:val="24"/>
          <w:szCs w:val="24"/>
        </w:rPr>
        <w:t>E</w:t>
      </w:r>
    </w:p>
    <w:p w:rsidR="00F76AFD" w:rsidRPr="005D763D" w:rsidRDefault="00F76AFD" w:rsidP="00A56100">
      <w:pPr>
        <w:tabs>
          <w:tab w:val="left" w:pos="1665"/>
        </w:tabs>
        <w:spacing w:line="240" w:lineRule="auto"/>
        <w:jc w:val="center"/>
        <w:rPr>
          <w:rFonts w:ascii="Times New Roman" w:hAnsi="Times New Roman"/>
          <w:sz w:val="24"/>
          <w:szCs w:val="24"/>
        </w:rPr>
      </w:pPr>
      <w:r w:rsidRPr="005D763D">
        <w:rPr>
          <w:rFonts w:ascii="Times New Roman" w:hAnsi="Times New Roman"/>
          <w:sz w:val="24"/>
          <w:szCs w:val="24"/>
        </w:rPr>
        <w:t>Članak 1</w:t>
      </w:r>
      <w:r w:rsidR="00E13362">
        <w:rPr>
          <w:rFonts w:ascii="Times New Roman" w:hAnsi="Times New Roman"/>
          <w:sz w:val="24"/>
          <w:szCs w:val="24"/>
        </w:rPr>
        <w:t>3</w:t>
      </w:r>
      <w:r w:rsidR="00395030" w:rsidRPr="005D763D">
        <w:rPr>
          <w:rFonts w:ascii="Times New Roman" w:hAnsi="Times New Roman"/>
          <w:sz w:val="24"/>
          <w:szCs w:val="24"/>
        </w:rPr>
        <w:t>.</w:t>
      </w:r>
    </w:p>
    <w:p w:rsidR="00F76AFD" w:rsidRPr="00E13362" w:rsidRDefault="00F76AFD" w:rsidP="00E13362">
      <w:pPr>
        <w:pStyle w:val="Odlomakpopisa"/>
        <w:spacing w:after="0"/>
        <w:ind w:left="0"/>
        <w:jc w:val="both"/>
        <w:rPr>
          <w:rFonts w:ascii="Times New Roman" w:hAnsi="Times New Roman"/>
          <w:szCs w:val="24"/>
        </w:rPr>
      </w:pPr>
      <w:r w:rsidRPr="00E13362">
        <w:rPr>
          <w:rFonts w:ascii="Times New Roman" w:hAnsi="Times New Roman"/>
          <w:szCs w:val="24"/>
        </w:rPr>
        <w:t>Danom stupanja na snagu ov</w:t>
      </w:r>
      <w:r w:rsidR="00D25DAE" w:rsidRPr="00E13362">
        <w:rPr>
          <w:rFonts w:ascii="Times New Roman" w:hAnsi="Times New Roman"/>
          <w:szCs w:val="24"/>
        </w:rPr>
        <w:t>e</w:t>
      </w:r>
      <w:r w:rsidRPr="00E13362">
        <w:rPr>
          <w:rFonts w:ascii="Times New Roman" w:hAnsi="Times New Roman"/>
          <w:szCs w:val="24"/>
        </w:rPr>
        <w:t xml:space="preserve"> </w:t>
      </w:r>
      <w:r w:rsidR="00D25DAE" w:rsidRPr="00E13362">
        <w:rPr>
          <w:rFonts w:ascii="Times New Roman" w:hAnsi="Times New Roman"/>
          <w:szCs w:val="24"/>
        </w:rPr>
        <w:t>Upute</w:t>
      </w:r>
      <w:r w:rsidRPr="00E13362">
        <w:rPr>
          <w:rFonts w:ascii="Times New Roman" w:hAnsi="Times New Roman"/>
          <w:szCs w:val="24"/>
        </w:rPr>
        <w:t>, prestaj</w:t>
      </w:r>
      <w:r w:rsidR="006B2313" w:rsidRPr="00E13362">
        <w:rPr>
          <w:rFonts w:ascii="Times New Roman" w:hAnsi="Times New Roman"/>
          <w:szCs w:val="24"/>
        </w:rPr>
        <w:t>e</w:t>
      </w:r>
      <w:r w:rsidRPr="00E13362">
        <w:rPr>
          <w:rFonts w:ascii="Times New Roman" w:hAnsi="Times New Roman"/>
          <w:szCs w:val="24"/>
        </w:rPr>
        <w:t xml:space="preserve"> važiti </w:t>
      </w:r>
      <w:r w:rsidR="00FD6382" w:rsidRPr="00E13362">
        <w:rPr>
          <w:rFonts w:ascii="Times New Roman" w:hAnsi="Times New Roman"/>
          <w:szCs w:val="24"/>
        </w:rPr>
        <w:t xml:space="preserve">Pravilnik </w:t>
      </w:r>
      <w:r w:rsidRPr="00E13362">
        <w:rPr>
          <w:rFonts w:ascii="Times New Roman" w:hAnsi="Times New Roman"/>
          <w:szCs w:val="24"/>
        </w:rPr>
        <w:t xml:space="preserve">o provedbi postupka </w:t>
      </w:r>
      <w:r w:rsidR="009F035A" w:rsidRPr="00E13362">
        <w:rPr>
          <w:rFonts w:ascii="Times New Roman" w:hAnsi="Times New Roman"/>
          <w:szCs w:val="24"/>
        </w:rPr>
        <w:t>j</w:t>
      </w:r>
      <w:r w:rsidR="00C178A8" w:rsidRPr="00E13362">
        <w:rPr>
          <w:rFonts w:ascii="Times New Roman" w:hAnsi="Times New Roman"/>
          <w:szCs w:val="24"/>
        </w:rPr>
        <w:t>ednostavne nabave</w:t>
      </w:r>
      <w:r w:rsidRPr="00E13362">
        <w:rPr>
          <w:rFonts w:ascii="Times New Roman" w:hAnsi="Times New Roman"/>
          <w:szCs w:val="24"/>
        </w:rPr>
        <w:t xml:space="preserve">, </w:t>
      </w:r>
      <w:r w:rsidR="008C56DE" w:rsidRPr="00E13362">
        <w:rPr>
          <w:rFonts w:ascii="Times New Roman" w:hAnsi="Times New Roman"/>
          <w:szCs w:val="24"/>
        </w:rPr>
        <w:t>KLASA</w:t>
      </w:r>
      <w:r w:rsidR="00F82586" w:rsidRPr="00E13362">
        <w:rPr>
          <w:rFonts w:ascii="Times New Roman" w:hAnsi="Times New Roman"/>
          <w:szCs w:val="24"/>
        </w:rPr>
        <w:t>:</w:t>
      </w:r>
      <w:r w:rsidRPr="00E13362">
        <w:rPr>
          <w:rFonts w:ascii="Times New Roman" w:hAnsi="Times New Roman"/>
          <w:szCs w:val="24"/>
        </w:rPr>
        <w:t xml:space="preserve"> 0</w:t>
      </w:r>
      <w:r w:rsidR="00C178A8" w:rsidRPr="00E13362">
        <w:rPr>
          <w:rFonts w:ascii="Times New Roman" w:hAnsi="Times New Roman"/>
          <w:szCs w:val="24"/>
        </w:rPr>
        <w:t>07</w:t>
      </w:r>
      <w:r w:rsidRPr="00E13362">
        <w:rPr>
          <w:rFonts w:ascii="Times New Roman" w:hAnsi="Times New Roman"/>
          <w:szCs w:val="24"/>
        </w:rPr>
        <w:t>-02/1</w:t>
      </w:r>
      <w:r w:rsidR="00C178A8" w:rsidRPr="00E13362">
        <w:rPr>
          <w:rFonts w:ascii="Times New Roman" w:hAnsi="Times New Roman"/>
          <w:szCs w:val="24"/>
        </w:rPr>
        <w:t>7</w:t>
      </w:r>
      <w:r w:rsidRPr="00E13362">
        <w:rPr>
          <w:rFonts w:ascii="Times New Roman" w:hAnsi="Times New Roman"/>
          <w:szCs w:val="24"/>
        </w:rPr>
        <w:t>-0</w:t>
      </w:r>
      <w:r w:rsidR="00C178A8" w:rsidRPr="00E13362">
        <w:rPr>
          <w:rFonts w:ascii="Times New Roman" w:hAnsi="Times New Roman"/>
          <w:szCs w:val="24"/>
        </w:rPr>
        <w:t>1</w:t>
      </w:r>
      <w:r w:rsidRPr="00E13362">
        <w:rPr>
          <w:rFonts w:ascii="Times New Roman" w:hAnsi="Times New Roman"/>
          <w:szCs w:val="24"/>
        </w:rPr>
        <w:t>/0</w:t>
      </w:r>
      <w:r w:rsidR="00C178A8" w:rsidRPr="00E13362">
        <w:rPr>
          <w:rFonts w:ascii="Times New Roman" w:hAnsi="Times New Roman"/>
          <w:szCs w:val="24"/>
        </w:rPr>
        <w:t>2</w:t>
      </w:r>
      <w:r w:rsidRPr="00E13362">
        <w:rPr>
          <w:rFonts w:ascii="Times New Roman" w:hAnsi="Times New Roman"/>
          <w:szCs w:val="24"/>
        </w:rPr>
        <w:t xml:space="preserve">, </w:t>
      </w:r>
      <w:r w:rsidR="008C56DE" w:rsidRPr="00E13362">
        <w:rPr>
          <w:rFonts w:ascii="Times New Roman" w:hAnsi="Times New Roman"/>
          <w:szCs w:val="24"/>
        </w:rPr>
        <w:t>URBROJ</w:t>
      </w:r>
      <w:r w:rsidRPr="00E13362">
        <w:rPr>
          <w:rFonts w:ascii="Times New Roman" w:hAnsi="Times New Roman"/>
          <w:szCs w:val="24"/>
        </w:rPr>
        <w:t xml:space="preserve">: </w:t>
      </w:r>
      <w:r w:rsidR="00C178A8" w:rsidRPr="00E13362">
        <w:rPr>
          <w:rFonts w:ascii="Times New Roman" w:hAnsi="Times New Roman"/>
          <w:szCs w:val="24"/>
        </w:rPr>
        <w:t>363-02-17-6-28</w:t>
      </w:r>
      <w:r w:rsidRPr="00E13362">
        <w:rPr>
          <w:rFonts w:ascii="Times New Roman" w:hAnsi="Times New Roman"/>
          <w:szCs w:val="24"/>
        </w:rPr>
        <w:t xml:space="preserve"> </w:t>
      </w:r>
      <w:r w:rsidR="00C178A8" w:rsidRPr="00E13362">
        <w:rPr>
          <w:rFonts w:ascii="Times New Roman" w:hAnsi="Times New Roman"/>
          <w:szCs w:val="24"/>
        </w:rPr>
        <w:t>od 20</w:t>
      </w:r>
      <w:r w:rsidR="006B2313" w:rsidRPr="00E13362">
        <w:rPr>
          <w:rFonts w:ascii="Times New Roman" w:hAnsi="Times New Roman"/>
          <w:szCs w:val="24"/>
        </w:rPr>
        <w:t xml:space="preserve">. </w:t>
      </w:r>
      <w:r w:rsidR="00C178A8" w:rsidRPr="00E13362">
        <w:rPr>
          <w:rFonts w:ascii="Times New Roman" w:hAnsi="Times New Roman"/>
          <w:szCs w:val="24"/>
        </w:rPr>
        <w:t>srpnja</w:t>
      </w:r>
      <w:r w:rsidR="006B2313" w:rsidRPr="00E13362">
        <w:rPr>
          <w:rFonts w:ascii="Times New Roman" w:hAnsi="Times New Roman"/>
          <w:szCs w:val="24"/>
        </w:rPr>
        <w:t xml:space="preserve"> 20</w:t>
      </w:r>
      <w:r w:rsidR="00C178A8" w:rsidRPr="00E13362">
        <w:rPr>
          <w:rFonts w:ascii="Times New Roman" w:hAnsi="Times New Roman"/>
          <w:szCs w:val="24"/>
        </w:rPr>
        <w:t>17</w:t>
      </w:r>
      <w:r w:rsidRPr="00E13362">
        <w:rPr>
          <w:rFonts w:ascii="Times New Roman" w:hAnsi="Times New Roman"/>
          <w:szCs w:val="24"/>
        </w:rPr>
        <w:t>.</w:t>
      </w:r>
    </w:p>
    <w:p w:rsidR="00C178A8" w:rsidRPr="00E13362" w:rsidRDefault="00C178A8" w:rsidP="00E13362">
      <w:pPr>
        <w:pStyle w:val="Odlomakpopisa"/>
        <w:spacing w:after="0"/>
        <w:ind w:left="0"/>
        <w:jc w:val="both"/>
        <w:rPr>
          <w:rFonts w:ascii="Times New Roman" w:hAnsi="Times New Roman"/>
          <w:szCs w:val="24"/>
        </w:rPr>
      </w:pPr>
    </w:p>
    <w:p w:rsidR="00F76AFD" w:rsidRPr="00E13362" w:rsidRDefault="00F76AFD" w:rsidP="00E13362">
      <w:pPr>
        <w:pStyle w:val="Odlomakpopisa"/>
        <w:spacing w:after="0"/>
        <w:ind w:left="0"/>
        <w:jc w:val="both"/>
        <w:rPr>
          <w:rFonts w:ascii="Times New Roman" w:hAnsi="Times New Roman"/>
          <w:szCs w:val="24"/>
        </w:rPr>
      </w:pPr>
      <w:r w:rsidRPr="00E13362">
        <w:rPr>
          <w:rFonts w:ascii="Times New Roman" w:hAnsi="Times New Roman"/>
          <w:szCs w:val="24"/>
        </w:rPr>
        <w:t xml:space="preserve">Ova </w:t>
      </w:r>
      <w:r w:rsidR="00D25DAE" w:rsidRPr="00E13362">
        <w:rPr>
          <w:rFonts w:ascii="Times New Roman" w:hAnsi="Times New Roman"/>
          <w:szCs w:val="24"/>
        </w:rPr>
        <w:t>Uputa</w:t>
      </w:r>
      <w:r w:rsidRPr="00E13362">
        <w:rPr>
          <w:rFonts w:ascii="Times New Roman" w:hAnsi="Times New Roman"/>
          <w:szCs w:val="24"/>
        </w:rPr>
        <w:t xml:space="preserve"> stupa na snagu danom donošenja.</w:t>
      </w:r>
    </w:p>
    <w:p w:rsidR="006F7494" w:rsidRPr="005D763D" w:rsidRDefault="006F7494" w:rsidP="00A56100">
      <w:pPr>
        <w:shd w:val="clear" w:color="auto" w:fill="FFFFFF"/>
        <w:spacing w:after="0" w:line="240" w:lineRule="auto"/>
        <w:ind w:left="786"/>
        <w:jc w:val="both"/>
        <w:rPr>
          <w:rFonts w:ascii="Times New Roman" w:hAnsi="Times New Roman"/>
          <w:spacing w:val="-8"/>
          <w:sz w:val="24"/>
          <w:szCs w:val="24"/>
          <w:lang w:eastAsia="en-US" w:bidi="en-US"/>
        </w:rPr>
      </w:pPr>
    </w:p>
    <w:p w:rsidR="003C54D7" w:rsidRPr="005D763D" w:rsidRDefault="003C54D7" w:rsidP="00A56100">
      <w:pPr>
        <w:shd w:val="clear" w:color="auto" w:fill="FFFFFF"/>
        <w:spacing w:after="0" w:line="240" w:lineRule="auto"/>
        <w:ind w:left="786"/>
        <w:jc w:val="both"/>
        <w:rPr>
          <w:rFonts w:ascii="Times New Roman" w:hAnsi="Times New Roman"/>
          <w:spacing w:val="-8"/>
          <w:sz w:val="24"/>
          <w:szCs w:val="24"/>
          <w:lang w:val="en-US" w:eastAsia="en-US" w:bidi="en-US"/>
        </w:rPr>
      </w:pPr>
    </w:p>
    <w:p w:rsidR="003C54D7" w:rsidRPr="005D763D" w:rsidRDefault="003C54D7" w:rsidP="006F7494">
      <w:pPr>
        <w:shd w:val="clear" w:color="auto" w:fill="FFFFFF"/>
        <w:spacing w:after="0" w:line="240" w:lineRule="auto"/>
        <w:ind w:left="786"/>
        <w:jc w:val="both"/>
        <w:rPr>
          <w:rFonts w:ascii="Times New Roman" w:hAnsi="Times New Roman"/>
          <w:spacing w:val="-8"/>
          <w:sz w:val="24"/>
          <w:szCs w:val="24"/>
          <w:lang w:val="en-US" w:eastAsia="en-US" w:bidi="en-US"/>
        </w:rPr>
      </w:pPr>
    </w:p>
    <w:p w:rsidR="006F7494" w:rsidRPr="005D763D" w:rsidRDefault="006F7494" w:rsidP="0054287E">
      <w:pPr>
        <w:tabs>
          <w:tab w:val="center" w:pos="6804"/>
        </w:tabs>
        <w:spacing w:line="360" w:lineRule="auto"/>
        <w:jc w:val="both"/>
        <w:rPr>
          <w:rFonts w:ascii="Times New Roman" w:hAnsi="Times New Roman"/>
          <w:b/>
          <w:color w:val="000000"/>
          <w:sz w:val="24"/>
          <w:szCs w:val="24"/>
          <w:lang w:val="en-US" w:eastAsia="en-US" w:bidi="en-US"/>
        </w:rPr>
      </w:pPr>
      <w:r w:rsidRPr="005D763D">
        <w:rPr>
          <w:rFonts w:ascii="Times New Roman" w:hAnsi="Times New Roman"/>
          <w:color w:val="000000"/>
          <w:sz w:val="24"/>
          <w:szCs w:val="24"/>
          <w:lang w:val="en-US" w:eastAsia="en-US" w:bidi="en-US"/>
        </w:rPr>
        <w:tab/>
      </w:r>
      <w:r w:rsidR="0054287E" w:rsidRPr="005D763D">
        <w:rPr>
          <w:rFonts w:ascii="Times New Roman" w:hAnsi="Times New Roman"/>
          <w:b/>
          <w:color w:val="000000"/>
          <w:sz w:val="24"/>
          <w:szCs w:val="24"/>
          <w:lang w:val="en-US" w:eastAsia="en-US" w:bidi="en-US"/>
        </w:rPr>
        <w:t>GLAVNI VATROGASNI ZAPOVJEDNIK</w:t>
      </w:r>
    </w:p>
    <w:p w:rsidR="002D5969" w:rsidRDefault="006F7494" w:rsidP="006E620B">
      <w:pPr>
        <w:tabs>
          <w:tab w:val="center" w:pos="6804"/>
        </w:tabs>
        <w:spacing w:line="240" w:lineRule="auto"/>
        <w:jc w:val="both"/>
        <w:rPr>
          <w:rFonts w:ascii="Times New Roman" w:hAnsi="Times New Roman"/>
          <w:b/>
          <w:sz w:val="24"/>
          <w:szCs w:val="24"/>
        </w:rPr>
      </w:pPr>
      <w:r w:rsidRPr="005D763D">
        <w:rPr>
          <w:rFonts w:ascii="Times New Roman" w:hAnsi="Times New Roman"/>
          <w:b/>
          <w:color w:val="000000"/>
          <w:sz w:val="24"/>
          <w:szCs w:val="24"/>
          <w:lang w:val="en-US" w:eastAsia="en-US" w:bidi="en-US"/>
        </w:rPr>
        <w:tab/>
      </w:r>
      <w:r w:rsidR="0054287E" w:rsidRPr="005D763D">
        <w:rPr>
          <w:rFonts w:ascii="Times New Roman" w:hAnsi="Times New Roman"/>
          <w:b/>
          <w:color w:val="000000"/>
          <w:sz w:val="24"/>
          <w:szCs w:val="24"/>
          <w:lang w:val="en-US" w:eastAsia="en-US" w:bidi="en-US"/>
        </w:rPr>
        <w:t>Slavko Tucaković, univ. spec. oec.</w:t>
      </w:r>
      <w:r w:rsidR="006E620B">
        <w:rPr>
          <w:rFonts w:ascii="Times New Roman" w:hAnsi="Times New Roman"/>
          <w:b/>
          <w:sz w:val="24"/>
          <w:szCs w:val="24"/>
        </w:rPr>
        <w:t xml:space="preserve"> </w:t>
      </w:r>
    </w:p>
    <w:p w:rsidR="00DF05F6" w:rsidRDefault="00DF05F6" w:rsidP="006F64E3">
      <w:pPr>
        <w:tabs>
          <w:tab w:val="left" w:pos="1665"/>
        </w:tabs>
        <w:jc w:val="right"/>
        <w:rPr>
          <w:rFonts w:ascii="Times New Roman" w:hAnsi="Times New Roman"/>
          <w:sz w:val="24"/>
          <w:szCs w:val="24"/>
        </w:rPr>
      </w:pPr>
    </w:p>
    <w:sectPr w:rsidR="00DF05F6" w:rsidSect="006F64E3">
      <w:footerReference w:type="default" r:id="rId1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0DA" w:rsidRDefault="000F60DA" w:rsidP="006F64E3">
      <w:pPr>
        <w:spacing w:after="0" w:line="240" w:lineRule="auto"/>
      </w:pPr>
      <w:r>
        <w:separator/>
      </w:r>
    </w:p>
  </w:endnote>
  <w:endnote w:type="continuationSeparator" w:id="0">
    <w:p w:rsidR="000F60DA" w:rsidRDefault="000F60DA" w:rsidP="006F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RO_Avant_Garde-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wis721 BT">
    <w:altName w:val="Segoe Script"/>
    <w:panose1 w:val="020B0504020202020204"/>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60" w:rsidRDefault="00413F60">
    <w:pPr>
      <w:pStyle w:val="Podnoje"/>
      <w:jc w:val="right"/>
    </w:pPr>
    <w:r w:rsidRPr="0023486F">
      <w:rPr>
        <w:rFonts w:ascii="Times New Roman" w:hAnsi="Times New Roman"/>
        <w:sz w:val="24"/>
      </w:rPr>
      <w:fldChar w:fldCharType="begin"/>
    </w:r>
    <w:r w:rsidRPr="0023486F">
      <w:rPr>
        <w:rFonts w:ascii="Times New Roman" w:hAnsi="Times New Roman"/>
        <w:sz w:val="24"/>
      </w:rPr>
      <w:instrText>PAGE   \* MERGEFORMAT</w:instrText>
    </w:r>
    <w:r w:rsidRPr="0023486F">
      <w:rPr>
        <w:rFonts w:ascii="Times New Roman" w:hAnsi="Times New Roman"/>
        <w:sz w:val="24"/>
      </w:rPr>
      <w:fldChar w:fldCharType="separate"/>
    </w:r>
    <w:r w:rsidR="00FD18E8">
      <w:rPr>
        <w:rFonts w:ascii="Times New Roman" w:hAnsi="Times New Roman"/>
        <w:noProof/>
        <w:sz w:val="24"/>
      </w:rPr>
      <w:t>1</w:t>
    </w:r>
    <w:r w:rsidRPr="0023486F">
      <w:rPr>
        <w:rFonts w:ascii="Times New Roman" w:hAnsi="Times New Roman"/>
        <w:sz w:val="24"/>
      </w:rPr>
      <w:fldChar w:fldCharType="end"/>
    </w:r>
  </w:p>
  <w:p w:rsidR="00413F60" w:rsidRDefault="00413F6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0DA" w:rsidRDefault="000F60DA" w:rsidP="006F64E3">
      <w:pPr>
        <w:spacing w:after="0" w:line="240" w:lineRule="auto"/>
      </w:pPr>
      <w:r>
        <w:separator/>
      </w:r>
    </w:p>
  </w:footnote>
  <w:footnote w:type="continuationSeparator" w:id="0">
    <w:p w:rsidR="000F60DA" w:rsidRDefault="000F60DA" w:rsidP="006F6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19E"/>
    <w:multiLevelType w:val="hybridMultilevel"/>
    <w:tmpl w:val="F8B2862A"/>
    <w:lvl w:ilvl="0" w:tplc="7518B57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397B3A"/>
    <w:multiLevelType w:val="hybridMultilevel"/>
    <w:tmpl w:val="7CDA5E04"/>
    <w:lvl w:ilvl="0" w:tplc="041A0013">
      <w:start w:val="1"/>
      <w:numFmt w:val="upperRoman"/>
      <w:lvlText w:val="%1."/>
      <w:lvlJc w:val="right"/>
      <w:pPr>
        <w:ind w:left="958" w:hanging="720"/>
      </w:pPr>
      <w:rPr>
        <w:rFonts w:hint="default"/>
      </w:rPr>
    </w:lvl>
    <w:lvl w:ilvl="1" w:tplc="041A0019" w:tentative="1">
      <w:start w:val="1"/>
      <w:numFmt w:val="lowerLetter"/>
      <w:lvlText w:val="%2."/>
      <w:lvlJc w:val="left"/>
      <w:pPr>
        <w:ind w:left="1318" w:hanging="360"/>
      </w:pPr>
    </w:lvl>
    <w:lvl w:ilvl="2" w:tplc="041A001B" w:tentative="1">
      <w:start w:val="1"/>
      <w:numFmt w:val="lowerRoman"/>
      <w:lvlText w:val="%3."/>
      <w:lvlJc w:val="right"/>
      <w:pPr>
        <w:ind w:left="2038" w:hanging="180"/>
      </w:pPr>
    </w:lvl>
    <w:lvl w:ilvl="3" w:tplc="041A000F" w:tentative="1">
      <w:start w:val="1"/>
      <w:numFmt w:val="decimal"/>
      <w:lvlText w:val="%4."/>
      <w:lvlJc w:val="left"/>
      <w:pPr>
        <w:ind w:left="2758" w:hanging="360"/>
      </w:pPr>
    </w:lvl>
    <w:lvl w:ilvl="4" w:tplc="041A0019" w:tentative="1">
      <w:start w:val="1"/>
      <w:numFmt w:val="lowerLetter"/>
      <w:lvlText w:val="%5."/>
      <w:lvlJc w:val="left"/>
      <w:pPr>
        <w:ind w:left="3478" w:hanging="360"/>
      </w:pPr>
    </w:lvl>
    <w:lvl w:ilvl="5" w:tplc="041A001B" w:tentative="1">
      <w:start w:val="1"/>
      <w:numFmt w:val="lowerRoman"/>
      <w:lvlText w:val="%6."/>
      <w:lvlJc w:val="right"/>
      <w:pPr>
        <w:ind w:left="4198" w:hanging="180"/>
      </w:pPr>
    </w:lvl>
    <w:lvl w:ilvl="6" w:tplc="041A000F" w:tentative="1">
      <w:start w:val="1"/>
      <w:numFmt w:val="decimal"/>
      <w:lvlText w:val="%7."/>
      <w:lvlJc w:val="left"/>
      <w:pPr>
        <w:ind w:left="4918" w:hanging="360"/>
      </w:pPr>
    </w:lvl>
    <w:lvl w:ilvl="7" w:tplc="041A0019" w:tentative="1">
      <w:start w:val="1"/>
      <w:numFmt w:val="lowerLetter"/>
      <w:lvlText w:val="%8."/>
      <w:lvlJc w:val="left"/>
      <w:pPr>
        <w:ind w:left="5638" w:hanging="360"/>
      </w:pPr>
    </w:lvl>
    <w:lvl w:ilvl="8" w:tplc="041A001B">
      <w:start w:val="1"/>
      <w:numFmt w:val="lowerRoman"/>
      <w:lvlText w:val="%9."/>
      <w:lvlJc w:val="right"/>
      <w:pPr>
        <w:ind w:left="6358" w:hanging="180"/>
      </w:pPr>
    </w:lvl>
  </w:abstractNum>
  <w:abstractNum w:abstractNumId="2">
    <w:nsid w:val="18D8551E"/>
    <w:multiLevelType w:val="hybridMultilevel"/>
    <w:tmpl w:val="7CDA5E04"/>
    <w:lvl w:ilvl="0" w:tplc="041A0013">
      <w:start w:val="1"/>
      <w:numFmt w:val="upperRoman"/>
      <w:lvlText w:val="%1."/>
      <w:lvlJc w:val="right"/>
      <w:pPr>
        <w:ind w:left="958" w:hanging="720"/>
      </w:pPr>
      <w:rPr>
        <w:rFonts w:hint="default"/>
      </w:rPr>
    </w:lvl>
    <w:lvl w:ilvl="1" w:tplc="041A0019" w:tentative="1">
      <w:start w:val="1"/>
      <w:numFmt w:val="lowerLetter"/>
      <w:lvlText w:val="%2."/>
      <w:lvlJc w:val="left"/>
      <w:pPr>
        <w:ind w:left="1318" w:hanging="360"/>
      </w:pPr>
    </w:lvl>
    <w:lvl w:ilvl="2" w:tplc="041A001B" w:tentative="1">
      <w:start w:val="1"/>
      <w:numFmt w:val="lowerRoman"/>
      <w:lvlText w:val="%3."/>
      <w:lvlJc w:val="right"/>
      <w:pPr>
        <w:ind w:left="2038" w:hanging="180"/>
      </w:pPr>
    </w:lvl>
    <w:lvl w:ilvl="3" w:tplc="041A000F" w:tentative="1">
      <w:start w:val="1"/>
      <w:numFmt w:val="decimal"/>
      <w:lvlText w:val="%4."/>
      <w:lvlJc w:val="left"/>
      <w:pPr>
        <w:ind w:left="2758" w:hanging="360"/>
      </w:pPr>
    </w:lvl>
    <w:lvl w:ilvl="4" w:tplc="041A0019" w:tentative="1">
      <w:start w:val="1"/>
      <w:numFmt w:val="lowerLetter"/>
      <w:lvlText w:val="%5."/>
      <w:lvlJc w:val="left"/>
      <w:pPr>
        <w:ind w:left="3478" w:hanging="360"/>
      </w:pPr>
    </w:lvl>
    <w:lvl w:ilvl="5" w:tplc="041A001B" w:tentative="1">
      <w:start w:val="1"/>
      <w:numFmt w:val="lowerRoman"/>
      <w:lvlText w:val="%6."/>
      <w:lvlJc w:val="right"/>
      <w:pPr>
        <w:ind w:left="4198" w:hanging="180"/>
      </w:pPr>
    </w:lvl>
    <w:lvl w:ilvl="6" w:tplc="041A000F" w:tentative="1">
      <w:start w:val="1"/>
      <w:numFmt w:val="decimal"/>
      <w:lvlText w:val="%7."/>
      <w:lvlJc w:val="left"/>
      <w:pPr>
        <w:ind w:left="4918" w:hanging="360"/>
      </w:pPr>
    </w:lvl>
    <w:lvl w:ilvl="7" w:tplc="041A0019" w:tentative="1">
      <w:start w:val="1"/>
      <w:numFmt w:val="lowerLetter"/>
      <w:lvlText w:val="%8."/>
      <w:lvlJc w:val="left"/>
      <w:pPr>
        <w:ind w:left="5638" w:hanging="360"/>
      </w:pPr>
    </w:lvl>
    <w:lvl w:ilvl="8" w:tplc="041A001B">
      <w:start w:val="1"/>
      <w:numFmt w:val="lowerRoman"/>
      <w:lvlText w:val="%9."/>
      <w:lvlJc w:val="right"/>
      <w:pPr>
        <w:ind w:left="6358" w:hanging="180"/>
      </w:pPr>
    </w:lvl>
  </w:abstractNum>
  <w:abstractNum w:abstractNumId="3">
    <w:nsid w:val="19C72F7F"/>
    <w:multiLevelType w:val="hybridMultilevel"/>
    <w:tmpl w:val="5B1EE006"/>
    <w:lvl w:ilvl="0" w:tplc="041A0011">
      <w:start w:val="1"/>
      <w:numFmt w:val="decimal"/>
      <w:lvlText w:val="%1)"/>
      <w:lvlJc w:val="left"/>
      <w:pPr>
        <w:ind w:left="360" w:hanging="360"/>
      </w:pPr>
    </w:lvl>
    <w:lvl w:ilvl="1" w:tplc="041A0019" w:tentative="1">
      <w:start w:val="1"/>
      <w:numFmt w:val="lowerLetter"/>
      <w:lvlText w:val="%2."/>
      <w:lvlJc w:val="left"/>
      <w:pPr>
        <w:ind w:left="883" w:hanging="360"/>
      </w:pPr>
      <w:rPr>
        <w:rFonts w:cs="Times New Roman"/>
      </w:rPr>
    </w:lvl>
    <w:lvl w:ilvl="2" w:tplc="041A001B" w:tentative="1">
      <w:start w:val="1"/>
      <w:numFmt w:val="lowerRoman"/>
      <w:lvlText w:val="%3."/>
      <w:lvlJc w:val="right"/>
      <w:pPr>
        <w:ind w:left="1603" w:hanging="180"/>
      </w:pPr>
      <w:rPr>
        <w:rFonts w:cs="Times New Roman"/>
      </w:rPr>
    </w:lvl>
    <w:lvl w:ilvl="3" w:tplc="041A000F" w:tentative="1">
      <w:start w:val="1"/>
      <w:numFmt w:val="decimal"/>
      <w:lvlText w:val="%4."/>
      <w:lvlJc w:val="left"/>
      <w:pPr>
        <w:ind w:left="2323" w:hanging="360"/>
      </w:pPr>
      <w:rPr>
        <w:rFonts w:cs="Times New Roman"/>
      </w:rPr>
    </w:lvl>
    <w:lvl w:ilvl="4" w:tplc="041A0019" w:tentative="1">
      <w:start w:val="1"/>
      <w:numFmt w:val="lowerLetter"/>
      <w:lvlText w:val="%5."/>
      <w:lvlJc w:val="left"/>
      <w:pPr>
        <w:ind w:left="3043" w:hanging="360"/>
      </w:pPr>
      <w:rPr>
        <w:rFonts w:cs="Times New Roman"/>
      </w:rPr>
    </w:lvl>
    <w:lvl w:ilvl="5" w:tplc="041A001B" w:tentative="1">
      <w:start w:val="1"/>
      <w:numFmt w:val="lowerRoman"/>
      <w:lvlText w:val="%6."/>
      <w:lvlJc w:val="right"/>
      <w:pPr>
        <w:ind w:left="3763" w:hanging="180"/>
      </w:pPr>
      <w:rPr>
        <w:rFonts w:cs="Times New Roman"/>
      </w:rPr>
    </w:lvl>
    <w:lvl w:ilvl="6" w:tplc="041A000F" w:tentative="1">
      <w:start w:val="1"/>
      <w:numFmt w:val="decimal"/>
      <w:lvlText w:val="%7."/>
      <w:lvlJc w:val="left"/>
      <w:pPr>
        <w:ind w:left="4483" w:hanging="360"/>
      </w:pPr>
      <w:rPr>
        <w:rFonts w:cs="Times New Roman"/>
      </w:rPr>
    </w:lvl>
    <w:lvl w:ilvl="7" w:tplc="041A0019" w:tentative="1">
      <w:start w:val="1"/>
      <w:numFmt w:val="lowerLetter"/>
      <w:lvlText w:val="%8."/>
      <w:lvlJc w:val="left"/>
      <w:pPr>
        <w:ind w:left="5203" w:hanging="360"/>
      </w:pPr>
      <w:rPr>
        <w:rFonts w:cs="Times New Roman"/>
      </w:rPr>
    </w:lvl>
    <w:lvl w:ilvl="8" w:tplc="041A001B" w:tentative="1">
      <w:start w:val="1"/>
      <w:numFmt w:val="lowerRoman"/>
      <w:lvlText w:val="%9."/>
      <w:lvlJc w:val="right"/>
      <w:pPr>
        <w:ind w:left="5923" w:hanging="180"/>
      </w:pPr>
      <w:rPr>
        <w:rFonts w:cs="Times New Roman"/>
      </w:rPr>
    </w:lvl>
  </w:abstractNum>
  <w:abstractNum w:abstractNumId="4">
    <w:nsid w:val="1B827675"/>
    <w:multiLevelType w:val="hybridMultilevel"/>
    <w:tmpl w:val="DE9A3FCA"/>
    <w:lvl w:ilvl="0" w:tplc="9F04E34C">
      <w:start w:val="1"/>
      <w:numFmt w:val="bullet"/>
      <w:lvlText w:val=""/>
      <w:lvlJc w:val="left"/>
      <w:pPr>
        <w:ind w:left="1440" w:hanging="360"/>
      </w:pPr>
      <w:rPr>
        <w:rFonts w:ascii="Symbol" w:hAnsi="Symbol" w:hint="default"/>
        <w:b w:val="0"/>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7E1AB2"/>
    <w:multiLevelType w:val="hybridMultilevel"/>
    <w:tmpl w:val="FBD47CB0"/>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269C5A63"/>
    <w:multiLevelType w:val="hybridMultilevel"/>
    <w:tmpl w:val="E4E6CDFC"/>
    <w:lvl w:ilvl="0" w:tplc="041A0011">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295B405C"/>
    <w:multiLevelType w:val="hybridMultilevel"/>
    <w:tmpl w:val="A0C0894E"/>
    <w:lvl w:ilvl="0" w:tplc="6B34335C">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8">
    <w:nsid w:val="2A7A568F"/>
    <w:multiLevelType w:val="hybridMultilevel"/>
    <w:tmpl w:val="F390A41E"/>
    <w:lvl w:ilvl="0" w:tplc="041A0011">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3009785E"/>
    <w:multiLevelType w:val="hybridMultilevel"/>
    <w:tmpl w:val="2BA4A5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1210B34"/>
    <w:multiLevelType w:val="hybridMultilevel"/>
    <w:tmpl w:val="46B88CBE"/>
    <w:lvl w:ilvl="0" w:tplc="0409000F">
      <w:start w:val="1"/>
      <w:numFmt w:val="decimal"/>
      <w:lvlText w:val="%1."/>
      <w:lvlJc w:val="left"/>
      <w:pPr>
        <w:ind w:left="786" w:hanging="360"/>
      </w:pPr>
      <w:rPr>
        <w:rFonts w:cs="Times New Roman" w:hint="default"/>
        <w:color w:val="auto"/>
      </w:rPr>
    </w:lvl>
    <w:lvl w:ilvl="1" w:tplc="041A0019">
      <w:start w:val="1"/>
      <w:numFmt w:val="lowerLetter"/>
      <w:lvlText w:val="%2."/>
      <w:lvlJc w:val="left"/>
      <w:pPr>
        <w:ind w:left="1309" w:hanging="360"/>
      </w:pPr>
      <w:rPr>
        <w:rFonts w:cs="Times New Roman"/>
      </w:rPr>
    </w:lvl>
    <w:lvl w:ilvl="2" w:tplc="041A001B" w:tentative="1">
      <w:start w:val="1"/>
      <w:numFmt w:val="lowerRoman"/>
      <w:lvlText w:val="%3."/>
      <w:lvlJc w:val="right"/>
      <w:pPr>
        <w:ind w:left="2029" w:hanging="180"/>
      </w:pPr>
      <w:rPr>
        <w:rFonts w:cs="Times New Roman"/>
      </w:rPr>
    </w:lvl>
    <w:lvl w:ilvl="3" w:tplc="041A000F" w:tentative="1">
      <w:start w:val="1"/>
      <w:numFmt w:val="decimal"/>
      <w:lvlText w:val="%4."/>
      <w:lvlJc w:val="left"/>
      <w:pPr>
        <w:ind w:left="2749" w:hanging="360"/>
      </w:pPr>
      <w:rPr>
        <w:rFonts w:cs="Times New Roman"/>
      </w:rPr>
    </w:lvl>
    <w:lvl w:ilvl="4" w:tplc="041A0019" w:tentative="1">
      <w:start w:val="1"/>
      <w:numFmt w:val="lowerLetter"/>
      <w:lvlText w:val="%5."/>
      <w:lvlJc w:val="left"/>
      <w:pPr>
        <w:ind w:left="3469" w:hanging="360"/>
      </w:pPr>
      <w:rPr>
        <w:rFonts w:cs="Times New Roman"/>
      </w:rPr>
    </w:lvl>
    <w:lvl w:ilvl="5" w:tplc="041A001B" w:tentative="1">
      <w:start w:val="1"/>
      <w:numFmt w:val="lowerRoman"/>
      <w:lvlText w:val="%6."/>
      <w:lvlJc w:val="right"/>
      <w:pPr>
        <w:ind w:left="4189" w:hanging="180"/>
      </w:pPr>
      <w:rPr>
        <w:rFonts w:cs="Times New Roman"/>
      </w:rPr>
    </w:lvl>
    <w:lvl w:ilvl="6" w:tplc="041A000F" w:tentative="1">
      <w:start w:val="1"/>
      <w:numFmt w:val="decimal"/>
      <w:lvlText w:val="%7."/>
      <w:lvlJc w:val="left"/>
      <w:pPr>
        <w:ind w:left="4909" w:hanging="360"/>
      </w:pPr>
      <w:rPr>
        <w:rFonts w:cs="Times New Roman"/>
      </w:rPr>
    </w:lvl>
    <w:lvl w:ilvl="7" w:tplc="041A0019" w:tentative="1">
      <w:start w:val="1"/>
      <w:numFmt w:val="lowerLetter"/>
      <w:lvlText w:val="%8."/>
      <w:lvlJc w:val="left"/>
      <w:pPr>
        <w:ind w:left="5629" w:hanging="360"/>
      </w:pPr>
      <w:rPr>
        <w:rFonts w:cs="Times New Roman"/>
      </w:rPr>
    </w:lvl>
    <w:lvl w:ilvl="8" w:tplc="041A001B" w:tentative="1">
      <w:start w:val="1"/>
      <w:numFmt w:val="lowerRoman"/>
      <w:lvlText w:val="%9."/>
      <w:lvlJc w:val="right"/>
      <w:pPr>
        <w:ind w:left="6349" w:hanging="180"/>
      </w:pPr>
      <w:rPr>
        <w:rFonts w:cs="Times New Roman"/>
      </w:rPr>
    </w:lvl>
  </w:abstractNum>
  <w:abstractNum w:abstractNumId="11">
    <w:nsid w:val="315952D8"/>
    <w:multiLevelType w:val="hybridMultilevel"/>
    <w:tmpl w:val="0AC6C7FE"/>
    <w:lvl w:ilvl="0" w:tplc="041A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16F1D52"/>
    <w:multiLevelType w:val="hybridMultilevel"/>
    <w:tmpl w:val="F2BEEBE0"/>
    <w:lvl w:ilvl="0" w:tplc="698817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4352204"/>
    <w:multiLevelType w:val="hybridMultilevel"/>
    <w:tmpl w:val="C39CCA4C"/>
    <w:lvl w:ilvl="0" w:tplc="7F2E7C36">
      <w:start w:val="1"/>
      <w:numFmt w:val="decimal"/>
      <w:lvlText w:val="%1."/>
      <w:lvlJc w:val="left"/>
      <w:pPr>
        <w:ind w:left="743" w:hanging="360"/>
      </w:pPr>
      <w:rPr>
        <w:rFonts w:hint="default"/>
      </w:rPr>
    </w:lvl>
    <w:lvl w:ilvl="1" w:tplc="041A0019" w:tentative="1">
      <w:start w:val="1"/>
      <w:numFmt w:val="lowerLetter"/>
      <w:lvlText w:val="%2."/>
      <w:lvlJc w:val="left"/>
      <w:pPr>
        <w:ind w:left="1463" w:hanging="360"/>
      </w:pPr>
    </w:lvl>
    <w:lvl w:ilvl="2" w:tplc="041A001B" w:tentative="1">
      <w:start w:val="1"/>
      <w:numFmt w:val="lowerRoman"/>
      <w:lvlText w:val="%3."/>
      <w:lvlJc w:val="right"/>
      <w:pPr>
        <w:ind w:left="2183" w:hanging="180"/>
      </w:pPr>
    </w:lvl>
    <w:lvl w:ilvl="3" w:tplc="041A000F" w:tentative="1">
      <w:start w:val="1"/>
      <w:numFmt w:val="decimal"/>
      <w:lvlText w:val="%4."/>
      <w:lvlJc w:val="left"/>
      <w:pPr>
        <w:ind w:left="2903" w:hanging="360"/>
      </w:pPr>
    </w:lvl>
    <w:lvl w:ilvl="4" w:tplc="041A0019" w:tentative="1">
      <w:start w:val="1"/>
      <w:numFmt w:val="lowerLetter"/>
      <w:lvlText w:val="%5."/>
      <w:lvlJc w:val="left"/>
      <w:pPr>
        <w:ind w:left="3623" w:hanging="360"/>
      </w:pPr>
    </w:lvl>
    <w:lvl w:ilvl="5" w:tplc="041A001B" w:tentative="1">
      <w:start w:val="1"/>
      <w:numFmt w:val="lowerRoman"/>
      <w:lvlText w:val="%6."/>
      <w:lvlJc w:val="right"/>
      <w:pPr>
        <w:ind w:left="4343" w:hanging="180"/>
      </w:pPr>
    </w:lvl>
    <w:lvl w:ilvl="6" w:tplc="041A000F" w:tentative="1">
      <w:start w:val="1"/>
      <w:numFmt w:val="decimal"/>
      <w:lvlText w:val="%7."/>
      <w:lvlJc w:val="left"/>
      <w:pPr>
        <w:ind w:left="5063" w:hanging="360"/>
      </w:pPr>
    </w:lvl>
    <w:lvl w:ilvl="7" w:tplc="041A0019" w:tentative="1">
      <w:start w:val="1"/>
      <w:numFmt w:val="lowerLetter"/>
      <w:lvlText w:val="%8."/>
      <w:lvlJc w:val="left"/>
      <w:pPr>
        <w:ind w:left="5783" w:hanging="360"/>
      </w:pPr>
    </w:lvl>
    <w:lvl w:ilvl="8" w:tplc="041A001B" w:tentative="1">
      <w:start w:val="1"/>
      <w:numFmt w:val="lowerRoman"/>
      <w:lvlText w:val="%9."/>
      <w:lvlJc w:val="right"/>
      <w:pPr>
        <w:ind w:left="6503" w:hanging="180"/>
      </w:pPr>
    </w:lvl>
  </w:abstractNum>
  <w:abstractNum w:abstractNumId="14">
    <w:nsid w:val="355D7710"/>
    <w:multiLevelType w:val="hybridMultilevel"/>
    <w:tmpl w:val="C588AEA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C4026F0"/>
    <w:multiLevelType w:val="hybridMultilevel"/>
    <w:tmpl w:val="1F28887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F1E1060"/>
    <w:multiLevelType w:val="hybridMultilevel"/>
    <w:tmpl w:val="73CA686C"/>
    <w:lvl w:ilvl="0" w:tplc="041A0011">
      <w:start w:val="1"/>
      <w:numFmt w:val="decimal"/>
      <w:lvlText w:val="%1)"/>
      <w:lvlJc w:val="left"/>
      <w:pPr>
        <w:ind w:left="720" w:hanging="360"/>
      </w:pPr>
      <w:rPr>
        <w:rFonts w:hint="default"/>
      </w:rPr>
    </w:lvl>
    <w:lvl w:ilvl="1" w:tplc="53F6956C">
      <w:start w:val="1"/>
      <w:numFmt w:val="decimal"/>
      <w:lvlText w:val="%2."/>
      <w:lvlJc w:val="left"/>
      <w:pPr>
        <w:ind w:left="1770" w:hanging="6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5FE724E"/>
    <w:multiLevelType w:val="hybridMultilevel"/>
    <w:tmpl w:val="F2C62DC6"/>
    <w:lvl w:ilvl="0" w:tplc="CE2853B8">
      <w:start w:val="1"/>
      <w:numFmt w:val="decimal"/>
      <w:lvlText w:val="(%1)"/>
      <w:lvlJc w:val="left"/>
      <w:pPr>
        <w:ind w:left="360" w:hanging="360"/>
      </w:pPr>
      <w:rPr>
        <w:rFonts w:ascii="Times New Roman" w:hAnsi="Times New Roman" w:cs="Times New Roman" w:hint="default"/>
        <w:b w:val="0"/>
        <w:sz w:val="24"/>
        <w:szCs w:val="24"/>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494353B1"/>
    <w:multiLevelType w:val="multilevel"/>
    <w:tmpl w:val="EABE3ED8"/>
    <w:lvl w:ilvl="0">
      <w:start w:val="1"/>
      <w:numFmt w:val="decimal"/>
      <w:lvlText w:val="%1."/>
      <w:lvlJc w:val="left"/>
      <w:pPr>
        <w:ind w:left="360" w:hanging="360"/>
      </w:pPr>
      <w:rPr>
        <w:rFonts w:ascii="Arial" w:eastAsia="Times New Roman" w:hAnsi="Arial" w:cs="Arial"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nsid w:val="4A293D8E"/>
    <w:multiLevelType w:val="hybridMultilevel"/>
    <w:tmpl w:val="CAF6E880"/>
    <w:lvl w:ilvl="0" w:tplc="3C96D9AE">
      <w:start w:val="1"/>
      <w:numFmt w:val="decimal"/>
      <w:lvlText w:val="%1."/>
      <w:lvlJc w:val="left"/>
      <w:pPr>
        <w:tabs>
          <w:tab w:val="num" w:pos="813"/>
        </w:tabs>
        <w:ind w:left="927"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EEA30F2"/>
    <w:multiLevelType w:val="hybridMultilevel"/>
    <w:tmpl w:val="F9FA98F2"/>
    <w:lvl w:ilvl="0" w:tplc="20CEEA5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50162CAB"/>
    <w:multiLevelType w:val="hybridMultilevel"/>
    <w:tmpl w:val="C1D82DEE"/>
    <w:lvl w:ilvl="0" w:tplc="606C8436">
      <w:start w:val="1"/>
      <w:numFmt w:val="bullet"/>
      <w:lvlText w:val=""/>
      <w:lvlJc w:val="left"/>
      <w:pPr>
        <w:ind w:left="720" w:hanging="360"/>
      </w:pPr>
      <w:rPr>
        <w:rFonts w:ascii="Symbol" w:hAnsi="Symbol" w:hint="default"/>
      </w:rPr>
    </w:lvl>
    <w:lvl w:ilvl="1" w:tplc="497C9BCC">
      <w:start w:val="1"/>
      <w:numFmt w:val="bullet"/>
      <w:lvlText w:val=""/>
      <w:lvlJc w:val="left"/>
      <w:pPr>
        <w:ind w:left="644" w:hanging="360"/>
      </w:pPr>
      <w:rPr>
        <w:rFonts w:ascii="Symbol" w:hAnsi="Symbol" w:hint="default"/>
        <w:color w:val="auto"/>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4F1562C"/>
    <w:multiLevelType w:val="hybridMultilevel"/>
    <w:tmpl w:val="34C4D08A"/>
    <w:lvl w:ilvl="0" w:tplc="606C8436">
      <w:start w:val="1"/>
      <w:numFmt w:val="bullet"/>
      <w:lvlText w:val=""/>
      <w:lvlJc w:val="left"/>
      <w:pPr>
        <w:ind w:left="720" w:hanging="360"/>
      </w:pPr>
      <w:rPr>
        <w:rFonts w:ascii="Symbol" w:hAnsi="Symbol" w:hint="default"/>
      </w:rPr>
    </w:lvl>
    <w:lvl w:ilvl="1" w:tplc="041A0017">
      <w:start w:val="1"/>
      <w:numFmt w:val="lowerLetter"/>
      <w:lvlText w:val="%2)"/>
      <w:lvlJc w:val="left"/>
      <w:pPr>
        <w:ind w:left="644" w:hanging="360"/>
      </w:pPr>
      <w:rPr>
        <w:rFonts w:hint="default"/>
        <w:b w:val="0"/>
        <w:color w:val="auto"/>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7AA6D53"/>
    <w:multiLevelType w:val="singleLevel"/>
    <w:tmpl w:val="CE2853B8"/>
    <w:lvl w:ilvl="0">
      <w:start w:val="1"/>
      <w:numFmt w:val="decimal"/>
      <w:lvlText w:val="(%1)"/>
      <w:legacy w:legacy="1" w:legacySpace="0" w:legacyIndent="283"/>
      <w:lvlJc w:val="left"/>
      <w:rPr>
        <w:rFonts w:ascii="Times New Roman" w:hAnsi="Times New Roman" w:cs="Times New Roman" w:hint="default"/>
        <w:b w:val="0"/>
        <w:sz w:val="24"/>
        <w:szCs w:val="24"/>
      </w:rPr>
    </w:lvl>
  </w:abstractNum>
  <w:abstractNum w:abstractNumId="24">
    <w:nsid w:val="587C521E"/>
    <w:multiLevelType w:val="hybridMultilevel"/>
    <w:tmpl w:val="5406BE8C"/>
    <w:lvl w:ilvl="0" w:tplc="4C1421D6">
      <w:start w:val="1"/>
      <w:numFmt w:val="lowerLetter"/>
      <w:lvlText w:val="%1)"/>
      <w:lvlJc w:val="left"/>
      <w:pPr>
        <w:ind w:left="720" w:hanging="360"/>
      </w:pPr>
      <w:rPr>
        <w:rFonts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BEF2668"/>
    <w:multiLevelType w:val="hybridMultilevel"/>
    <w:tmpl w:val="E4E6CDFC"/>
    <w:lvl w:ilvl="0" w:tplc="041A0011">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61C209E4"/>
    <w:multiLevelType w:val="hybridMultilevel"/>
    <w:tmpl w:val="A0C0894E"/>
    <w:lvl w:ilvl="0" w:tplc="6B34335C">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7">
    <w:nsid w:val="65DF7473"/>
    <w:multiLevelType w:val="hybridMultilevel"/>
    <w:tmpl w:val="363A9E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A0926AA"/>
    <w:multiLevelType w:val="hybridMultilevel"/>
    <w:tmpl w:val="57D60FFE"/>
    <w:lvl w:ilvl="0" w:tplc="B3126132">
      <w:start w:val="1"/>
      <w:numFmt w:val="lowerLetter"/>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9">
    <w:nsid w:val="6DF36442"/>
    <w:multiLevelType w:val="hybridMultilevel"/>
    <w:tmpl w:val="E4E6CDFC"/>
    <w:lvl w:ilvl="0" w:tplc="041A0011">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4"/>
  </w:num>
  <w:num w:numId="3">
    <w:abstractNumId w:val="18"/>
  </w:num>
  <w:num w:numId="4">
    <w:abstractNumId w:val="11"/>
  </w:num>
  <w:num w:numId="5">
    <w:abstractNumId w:val="6"/>
  </w:num>
  <w:num w:numId="6">
    <w:abstractNumId w:val="3"/>
  </w:num>
  <w:num w:numId="7">
    <w:abstractNumId w:val="10"/>
  </w:num>
  <w:num w:numId="8">
    <w:abstractNumId w:val="5"/>
  </w:num>
  <w:num w:numId="9">
    <w:abstractNumId w:val="16"/>
  </w:num>
  <w:num w:numId="10">
    <w:abstractNumId w:val="2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7"/>
  </w:num>
  <w:num w:numId="14">
    <w:abstractNumId w:val="28"/>
  </w:num>
  <w:num w:numId="15">
    <w:abstractNumId w:val="29"/>
  </w:num>
  <w:num w:numId="16">
    <w:abstractNumId w:val="25"/>
  </w:num>
  <w:num w:numId="17">
    <w:abstractNumId w:val="8"/>
  </w:num>
  <w:num w:numId="18">
    <w:abstractNumId w:val="23"/>
  </w:num>
  <w:num w:numId="19">
    <w:abstractNumId w:val="15"/>
  </w:num>
  <w:num w:numId="20">
    <w:abstractNumId w:val="7"/>
  </w:num>
  <w:num w:numId="21">
    <w:abstractNumId w:val="12"/>
  </w:num>
  <w:num w:numId="22">
    <w:abstractNumId w:val="26"/>
  </w:num>
  <w:num w:numId="23">
    <w:abstractNumId w:val="0"/>
  </w:num>
  <w:num w:numId="24">
    <w:abstractNumId w:val="9"/>
  </w:num>
  <w:num w:numId="25">
    <w:abstractNumId w:val="24"/>
  </w:num>
  <w:num w:numId="26">
    <w:abstractNumId w:val="13"/>
  </w:num>
  <w:num w:numId="27">
    <w:abstractNumId w:val="14"/>
  </w:num>
  <w:num w:numId="28">
    <w:abstractNumId w:val="27"/>
  </w:num>
  <w:num w:numId="29">
    <w:abstractNumId w:val="2"/>
  </w:num>
  <w:num w:numId="30">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D1"/>
    <w:rsid w:val="00015AEF"/>
    <w:rsid w:val="0003078F"/>
    <w:rsid w:val="00035355"/>
    <w:rsid w:val="00060B5A"/>
    <w:rsid w:val="00073096"/>
    <w:rsid w:val="00074922"/>
    <w:rsid w:val="00074A77"/>
    <w:rsid w:val="000843CE"/>
    <w:rsid w:val="00085861"/>
    <w:rsid w:val="000A1392"/>
    <w:rsid w:val="000A2D36"/>
    <w:rsid w:val="000B19AB"/>
    <w:rsid w:val="000B55EC"/>
    <w:rsid w:val="000C0349"/>
    <w:rsid w:val="000C1FEB"/>
    <w:rsid w:val="000C3FE1"/>
    <w:rsid w:val="000D652D"/>
    <w:rsid w:val="000F4CFB"/>
    <w:rsid w:val="000F60DA"/>
    <w:rsid w:val="00111F02"/>
    <w:rsid w:val="00114757"/>
    <w:rsid w:val="001175C3"/>
    <w:rsid w:val="00125A3E"/>
    <w:rsid w:val="00126743"/>
    <w:rsid w:val="00151C42"/>
    <w:rsid w:val="001536B8"/>
    <w:rsid w:val="001579C9"/>
    <w:rsid w:val="0016239E"/>
    <w:rsid w:val="00166F3D"/>
    <w:rsid w:val="0017068F"/>
    <w:rsid w:val="00176DEB"/>
    <w:rsid w:val="0018612E"/>
    <w:rsid w:val="00186664"/>
    <w:rsid w:val="001A0F70"/>
    <w:rsid w:val="001A35BF"/>
    <w:rsid w:val="001B25B3"/>
    <w:rsid w:val="001B7A8D"/>
    <w:rsid w:val="001C1F9B"/>
    <w:rsid w:val="001C6ACD"/>
    <w:rsid w:val="001E1561"/>
    <w:rsid w:val="001F0552"/>
    <w:rsid w:val="001F1486"/>
    <w:rsid w:val="0020720F"/>
    <w:rsid w:val="00211B5B"/>
    <w:rsid w:val="0023486F"/>
    <w:rsid w:val="00237760"/>
    <w:rsid w:val="0025318E"/>
    <w:rsid w:val="002558E9"/>
    <w:rsid w:val="00280C55"/>
    <w:rsid w:val="00290434"/>
    <w:rsid w:val="002956CB"/>
    <w:rsid w:val="002B16B7"/>
    <w:rsid w:val="002B1978"/>
    <w:rsid w:val="002B310C"/>
    <w:rsid w:val="002B6490"/>
    <w:rsid w:val="002D18C2"/>
    <w:rsid w:val="002D5969"/>
    <w:rsid w:val="002F2189"/>
    <w:rsid w:val="002F6995"/>
    <w:rsid w:val="00302FC2"/>
    <w:rsid w:val="0030350B"/>
    <w:rsid w:val="003201FE"/>
    <w:rsid w:val="00332615"/>
    <w:rsid w:val="0033292F"/>
    <w:rsid w:val="00337278"/>
    <w:rsid w:val="0034036D"/>
    <w:rsid w:val="00341DCB"/>
    <w:rsid w:val="00346F43"/>
    <w:rsid w:val="00365CC6"/>
    <w:rsid w:val="0037521C"/>
    <w:rsid w:val="00381726"/>
    <w:rsid w:val="00382C35"/>
    <w:rsid w:val="0038367B"/>
    <w:rsid w:val="00390444"/>
    <w:rsid w:val="00391901"/>
    <w:rsid w:val="003942DC"/>
    <w:rsid w:val="00395030"/>
    <w:rsid w:val="00396BCF"/>
    <w:rsid w:val="003A2723"/>
    <w:rsid w:val="003A7D86"/>
    <w:rsid w:val="003B4E1A"/>
    <w:rsid w:val="003B5AB4"/>
    <w:rsid w:val="003B64E6"/>
    <w:rsid w:val="003C54D7"/>
    <w:rsid w:val="003C7192"/>
    <w:rsid w:val="003E43D2"/>
    <w:rsid w:val="003E5A80"/>
    <w:rsid w:val="003F52EE"/>
    <w:rsid w:val="003F56C5"/>
    <w:rsid w:val="00407CED"/>
    <w:rsid w:val="00413F60"/>
    <w:rsid w:val="00445ACB"/>
    <w:rsid w:val="004614D2"/>
    <w:rsid w:val="00466C21"/>
    <w:rsid w:val="00480CF0"/>
    <w:rsid w:val="00484212"/>
    <w:rsid w:val="004A30B8"/>
    <w:rsid w:val="004B0CC5"/>
    <w:rsid w:val="004C660C"/>
    <w:rsid w:val="004C7AEB"/>
    <w:rsid w:val="004E418D"/>
    <w:rsid w:val="004F61CB"/>
    <w:rsid w:val="00511121"/>
    <w:rsid w:val="005315CD"/>
    <w:rsid w:val="005377DF"/>
    <w:rsid w:val="0054287E"/>
    <w:rsid w:val="00546ED0"/>
    <w:rsid w:val="00572117"/>
    <w:rsid w:val="00572A55"/>
    <w:rsid w:val="00580ED3"/>
    <w:rsid w:val="005A695D"/>
    <w:rsid w:val="005B1495"/>
    <w:rsid w:val="005C5867"/>
    <w:rsid w:val="005D3AB3"/>
    <w:rsid w:val="005D5F64"/>
    <w:rsid w:val="005D763D"/>
    <w:rsid w:val="005E13EE"/>
    <w:rsid w:val="005E1AAE"/>
    <w:rsid w:val="005E7532"/>
    <w:rsid w:val="005F0837"/>
    <w:rsid w:val="005F1816"/>
    <w:rsid w:val="005F50B7"/>
    <w:rsid w:val="00607FA8"/>
    <w:rsid w:val="00613703"/>
    <w:rsid w:val="00613A62"/>
    <w:rsid w:val="00650A58"/>
    <w:rsid w:val="00650BDF"/>
    <w:rsid w:val="00661202"/>
    <w:rsid w:val="0068451A"/>
    <w:rsid w:val="00690287"/>
    <w:rsid w:val="00693496"/>
    <w:rsid w:val="00694300"/>
    <w:rsid w:val="0069516F"/>
    <w:rsid w:val="00695C86"/>
    <w:rsid w:val="00696F3A"/>
    <w:rsid w:val="00697457"/>
    <w:rsid w:val="006A003C"/>
    <w:rsid w:val="006A300D"/>
    <w:rsid w:val="006B2313"/>
    <w:rsid w:val="006B3D31"/>
    <w:rsid w:val="006C7F1A"/>
    <w:rsid w:val="006D7066"/>
    <w:rsid w:val="006E620B"/>
    <w:rsid w:val="006F4F44"/>
    <w:rsid w:val="006F64E3"/>
    <w:rsid w:val="006F7494"/>
    <w:rsid w:val="007012DA"/>
    <w:rsid w:val="00701425"/>
    <w:rsid w:val="00702610"/>
    <w:rsid w:val="00716AA2"/>
    <w:rsid w:val="00723B89"/>
    <w:rsid w:val="00737963"/>
    <w:rsid w:val="00742593"/>
    <w:rsid w:val="00742A1C"/>
    <w:rsid w:val="00750D8D"/>
    <w:rsid w:val="00754243"/>
    <w:rsid w:val="0075767B"/>
    <w:rsid w:val="00771E6C"/>
    <w:rsid w:val="00776271"/>
    <w:rsid w:val="007762B7"/>
    <w:rsid w:val="00781E52"/>
    <w:rsid w:val="007A5CC8"/>
    <w:rsid w:val="007A7FD2"/>
    <w:rsid w:val="007B32C8"/>
    <w:rsid w:val="007C065E"/>
    <w:rsid w:val="007E29F2"/>
    <w:rsid w:val="007E634C"/>
    <w:rsid w:val="007E6574"/>
    <w:rsid w:val="007F0C3B"/>
    <w:rsid w:val="007F338B"/>
    <w:rsid w:val="00800561"/>
    <w:rsid w:val="00806864"/>
    <w:rsid w:val="008068D1"/>
    <w:rsid w:val="00806B58"/>
    <w:rsid w:val="00807592"/>
    <w:rsid w:val="0083694E"/>
    <w:rsid w:val="00837B80"/>
    <w:rsid w:val="00844689"/>
    <w:rsid w:val="0084608E"/>
    <w:rsid w:val="008568FE"/>
    <w:rsid w:val="00860AC8"/>
    <w:rsid w:val="008708D7"/>
    <w:rsid w:val="008738FF"/>
    <w:rsid w:val="00877D37"/>
    <w:rsid w:val="008817F9"/>
    <w:rsid w:val="00887A43"/>
    <w:rsid w:val="00896AE5"/>
    <w:rsid w:val="008A71D3"/>
    <w:rsid w:val="008B2405"/>
    <w:rsid w:val="008B2D34"/>
    <w:rsid w:val="008C1E11"/>
    <w:rsid w:val="008C56DE"/>
    <w:rsid w:val="008C6D2B"/>
    <w:rsid w:val="008E4AFF"/>
    <w:rsid w:val="008F0E42"/>
    <w:rsid w:val="008F5ED8"/>
    <w:rsid w:val="00913379"/>
    <w:rsid w:val="0091627E"/>
    <w:rsid w:val="00920A78"/>
    <w:rsid w:val="009326F9"/>
    <w:rsid w:val="009361FF"/>
    <w:rsid w:val="00944E43"/>
    <w:rsid w:val="009501FE"/>
    <w:rsid w:val="0095433A"/>
    <w:rsid w:val="00954F69"/>
    <w:rsid w:val="00957352"/>
    <w:rsid w:val="00957B0D"/>
    <w:rsid w:val="00971737"/>
    <w:rsid w:val="00976BF7"/>
    <w:rsid w:val="00991B3F"/>
    <w:rsid w:val="00995093"/>
    <w:rsid w:val="00996382"/>
    <w:rsid w:val="009A006D"/>
    <w:rsid w:val="009B0644"/>
    <w:rsid w:val="009B54D2"/>
    <w:rsid w:val="009B7531"/>
    <w:rsid w:val="009C2672"/>
    <w:rsid w:val="009C43C4"/>
    <w:rsid w:val="009C7C97"/>
    <w:rsid w:val="009E0110"/>
    <w:rsid w:val="009E11AA"/>
    <w:rsid w:val="009E255E"/>
    <w:rsid w:val="009F035A"/>
    <w:rsid w:val="009F17DE"/>
    <w:rsid w:val="00A069F0"/>
    <w:rsid w:val="00A14C78"/>
    <w:rsid w:val="00A27BB9"/>
    <w:rsid w:val="00A517F0"/>
    <w:rsid w:val="00A53237"/>
    <w:rsid w:val="00A56100"/>
    <w:rsid w:val="00A77A2D"/>
    <w:rsid w:val="00A86FF8"/>
    <w:rsid w:val="00A902FA"/>
    <w:rsid w:val="00A94191"/>
    <w:rsid w:val="00A97F0E"/>
    <w:rsid w:val="00AA10A9"/>
    <w:rsid w:val="00AB234E"/>
    <w:rsid w:val="00AB42EA"/>
    <w:rsid w:val="00AB70FE"/>
    <w:rsid w:val="00AC1590"/>
    <w:rsid w:val="00AC32EE"/>
    <w:rsid w:val="00AC6A7E"/>
    <w:rsid w:val="00AD493B"/>
    <w:rsid w:val="00AE1032"/>
    <w:rsid w:val="00AF2E5B"/>
    <w:rsid w:val="00B015B4"/>
    <w:rsid w:val="00B01612"/>
    <w:rsid w:val="00B125C8"/>
    <w:rsid w:val="00B12E9C"/>
    <w:rsid w:val="00B172B5"/>
    <w:rsid w:val="00B25973"/>
    <w:rsid w:val="00B527A8"/>
    <w:rsid w:val="00B53674"/>
    <w:rsid w:val="00B76741"/>
    <w:rsid w:val="00B86089"/>
    <w:rsid w:val="00B91096"/>
    <w:rsid w:val="00B96E51"/>
    <w:rsid w:val="00BA1277"/>
    <w:rsid w:val="00BA7B9F"/>
    <w:rsid w:val="00BC0C61"/>
    <w:rsid w:val="00BC21F9"/>
    <w:rsid w:val="00BC441F"/>
    <w:rsid w:val="00BC4CC6"/>
    <w:rsid w:val="00BE08D7"/>
    <w:rsid w:val="00BF7C6C"/>
    <w:rsid w:val="00C001C2"/>
    <w:rsid w:val="00C178A8"/>
    <w:rsid w:val="00C2681C"/>
    <w:rsid w:val="00C279AE"/>
    <w:rsid w:val="00C32A8E"/>
    <w:rsid w:val="00C34870"/>
    <w:rsid w:val="00C355F9"/>
    <w:rsid w:val="00C35BE7"/>
    <w:rsid w:val="00C51084"/>
    <w:rsid w:val="00C52D3E"/>
    <w:rsid w:val="00C570C1"/>
    <w:rsid w:val="00C57DF7"/>
    <w:rsid w:val="00CC12AF"/>
    <w:rsid w:val="00CD2E97"/>
    <w:rsid w:val="00CD49B8"/>
    <w:rsid w:val="00CF7A2E"/>
    <w:rsid w:val="00D0433F"/>
    <w:rsid w:val="00D25DAE"/>
    <w:rsid w:val="00D34822"/>
    <w:rsid w:val="00D34D8E"/>
    <w:rsid w:val="00D36ED4"/>
    <w:rsid w:val="00D45F5D"/>
    <w:rsid w:val="00D47DC3"/>
    <w:rsid w:val="00D61FDE"/>
    <w:rsid w:val="00D7279B"/>
    <w:rsid w:val="00D75820"/>
    <w:rsid w:val="00D776AF"/>
    <w:rsid w:val="00DB3E98"/>
    <w:rsid w:val="00DD5DE9"/>
    <w:rsid w:val="00DF05F6"/>
    <w:rsid w:val="00E121E6"/>
    <w:rsid w:val="00E12482"/>
    <w:rsid w:val="00E13362"/>
    <w:rsid w:val="00E13D56"/>
    <w:rsid w:val="00E16C54"/>
    <w:rsid w:val="00E33ABD"/>
    <w:rsid w:val="00E35270"/>
    <w:rsid w:val="00E43B10"/>
    <w:rsid w:val="00E505D7"/>
    <w:rsid w:val="00E519F4"/>
    <w:rsid w:val="00E66615"/>
    <w:rsid w:val="00E70260"/>
    <w:rsid w:val="00E70F62"/>
    <w:rsid w:val="00E7731B"/>
    <w:rsid w:val="00E80DFA"/>
    <w:rsid w:val="00E831F5"/>
    <w:rsid w:val="00E868A4"/>
    <w:rsid w:val="00ED57E1"/>
    <w:rsid w:val="00ED5BC4"/>
    <w:rsid w:val="00ED6394"/>
    <w:rsid w:val="00EE2010"/>
    <w:rsid w:val="00EF02F7"/>
    <w:rsid w:val="00EF50E9"/>
    <w:rsid w:val="00F02E6C"/>
    <w:rsid w:val="00F0547D"/>
    <w:rsid w:val="00F10022"/>
    <w:rsid w:val="00F3480B"/>
    <w:rsid w:val="00F66896"/>
    <w:rsid w:val="00F74317"/>
    <w:rsid w:val="00F752FB"/>
    <w:rsid w:val="00F76AFD"/>
    <w:rsid w:val="00F76D86"/>
    <w:rsid w:val="00F82586"/>
    <w:rsid w:val="00F8298E"/>
    <w:rsid w:val="00F90DF1"/>
    <w:rsid w:val="00F93375"/>
    <w:rsid w:val="00F97E16"/>
    <w:rsid w:val="00FA082F"/>
    <w:rsid w:val="00FA1A15"/>
    <w:rsid w:val="00FB2CC5"/>
    <w:rsid w:val="00FB60A3"/>
    <w:rsid w:val="00FB7407"/>
    <w:rsid w:val="00FC4966"/>
    <w:rsid w:val="00FD0E0A"/>
    <w:rsid w:val="00FD18E8"/>
    <w:rsid w:val="00FD3A8E"/>
    <w:rsid w:val="00FD6382"/>
    <w:rsid w:val="00FD7253"/>
    <w:rsid w:val="00FD7756"/>
    <w:rsid w:val="00FF60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7B"/>
    <w:pPr>
      <w:spacing w:after="200" w:line="276" w:lineRule="auto"/>
    </w:pPr>
    <w:rPr>
      <w:rFonts w:eastAsia="Times New Roman"/>
      <w:sz w:val="22"/>
      <w:szCs w:val="22"/>
    </w:rPr>
  </w:style>
  <w:style w:type="paragraph" w:styleId="Naslov1">
    <w:name w:val="heading 1"/>
    <w:basedOn w:val="Normal"/>
    <w:next w:val="Normal"/>
    <w:link w:val="Naslov1Char"/>
    <w:qFormat/>
    <w:rsid w:val="006F64E3"/>
    <w:pPr>
      <w:keepNext/>
      <w:spacing w:after="100" w:line="240" w:lineRule="auto"/>
      <w:ind w:left="238"/>
      <w:jc w:val="center"/>
      <w:outlineLvl w:val="0"/>
    </w:pPr>
    <w:rPr>
      <w:rFonts w:ascii="Arial" w:hAnsi="Arial" w:cs="Arial"/>
      <w:b/>
      <w:szCs w:val="24"/>
      <w:lang w:eastAsia="en-US"/>
    </w:rPr>
  </w:style>
  <w:style w:type="paragraph" w:styleId="Naslov2">
    <w:name w:val="heading 2"/>
    <w:basedOn w:val="Normal"/>
    <w:next w:val="Normal"/>
    <w:link w:val="Naslov2Char"/>
    <w:uiPriority w:val="9"/>
    <w:unhideWhenUsed/>
    <w:qFormat/>
    <w:rsid w:val="006F64E3"/>
    <w:pPr>
      <w:keepNext/>
      <w:keepLines/>
      <w:spacing w:before="200" w:after="0"/>
      <w:outlineLvl w:val="1"/>
    </w:pPr>
    <w:rPr>
      <w:rFonts w:ascii="Cambria" w:hAnsi="Cambria"/>
      <w:b/>
      <w:bCs/>
      <w:color w:val="4F81BD"/>
      <w:sz w:val="26"/>
      <w:szCs w:val="26"/>
    </w:rPr>
  </w:style>
  <w:style w:type="paragraph" w:styleId="Naslov8">
    <w:name w:val="heading 8"/>
    <w:basedOn w:val="Normal"/>
    <w:next w:val="Normal"/>
    <w:link w:val="Naslov8Char"/>
    <w:uiPriority w:val="9"/>
    <w:semiHidden/>
    <w:unhideWhenUsed/>
    <w:qFormat/>
    <w:rsid w:val="006F64E3"/>
    <w:pPr>
      <w:keepNext/>
      <w:keepLines/>
      <w:spacing w:before="200" w:after="0"/>
      <w:outlineLvl w:val="7"/>
    </w:pPr>
    <w:rPr>
      <w:rFonts w:ascii="Cambria" w:hAnsi="Cambria"/>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6F64E3"/>
    <w:rPr>
      <w:rFonts w:ascii="Arial" w:eastAsia="Times New Roman" w:hAnsi="Arial" w:cs="Arial"/>
      <w:b/>
      <w:szCs w:val="24"/>
    </w:rPr>
  </w:style>
  <w:style w:type="character" w:customStyle="1" w:styleId="Naslov2Char">
    <w:name w:val="Naslov 2 Char"/>
    <w:link w:val="Naslov2"/>
    <w:uiPriority w:val="9"/>
    <w:rsid w:val="006F64E3"/>
    <w:rPr>
      <w:rFonts w:ascii="Cambria" w:eastAsia="Times New Roman" w:hAnsi="Cambria" w:cs="Times New Roman"/>
      <w:b/>
      <w:bCs/>
      <w:color w:val="4F81BD"/>
      <w:sz w:val="26"/>
      <w:szCs w:val="26"/>
      <w:lang w:eastAsia="hr-HR"/>
    </w:rPr>
  </w:style>
  <w:style w:type="character" w:customStyle="1" w:styleId="Naslov8Char">
    <w:name w:val="Naslov 8 Char"/>
    <w:link w:val="Naslov8"/>
    <w:uiPriority w:val="9"/>
    <w:semiHidden/>
    <w:rsid w:val="006F64E3"/>
    <w:rPr>
      <w:rFonts w:ascii="Cambria" w:eastAsia="Times New Roman" w:hAnsi="Cambria" w:cs="Times New Roman"/>
      <w:color w:val="404040"/>
      <w:sz w:val="20"/>
      <w:szCs w:val="20"/>
      <w:lang w:eastAsia="hr-HR"/>
    </w:rPr>
  </w:style>
  <w:style w:type="paragraph" w:styleId="Popis">
    <w:name w:val="List"/>
    <w:basedOn w:val="Normal"/>
    <w:rsid w:val="006F64E3"/>
    <w:pPr>
      <w:spacing w:after="0" w:line="240" w:lineRule="auto"/>
      <w:ind w:left="360" w:hanging="360"/>
    </w:pPr>
    <w:rPr>
      <w:rFonts w:ascii="CRO_Avant_Garde-Normal" w:hAnsi="CRO_Avant_Garde-Normal" w:cs="CRO_Avant_Garde-Normal"/>
      <w:sz w:val="24"/>
      <w:szCs w:val="24"/>
      <w:lang w:val="en-GB"/>
    </w:rPr>
  </w:style>
  <w:style w:type="paragraph" w:styleId="Tekstbalonia">
    <w:name w:val="Balloon Text"/>
    <w:basedOn w:val="Normal"/>
    <w:link w:val="TekstbaloniaChar"/>
    <w:uiPriority w:val="99"/>
    <w:semiHidden/>
    <w:unhideWhenUsed/>
    <w:rsid w:val="006F64E3"/>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6F64E3"/>
    <w:rPr>
      <w:rFonts w:ascii="Tahoma" w:eastAsia="Times New Roman" w:hAnsi="Tahoma" w:cs="Tahoma"/>
      <w:sz w:val="16"/>
      <w:szCs w:val="16"/>
      <w:lang w:eastAsia="hr-HR"/>
    </w:rPr>
  </w:style>
  <w:style w:type="paragraph" w:styleId="Sadraj1">
    <w:name w:val="toc 1"/>
    <w:basedOn w:val="Normal"/>
    <w:next w:val="Normal"/>
    <w:autoRedefine/>
    <w:uiPriority w:val="39"/>
    <w:qFormat/>
    <w:rsid w:val="00BC0C61"/>
    <w:pPr>
      <w:tabs>
        <w:tab w:val="left" w:pos="9072"/>
      </w:tabs>
      <w:spacing w:after="0"/>
      <w:ind w:left="709" w:hanging="567"/>
    </w:pPr>
    <w:rPr>
      <w:rFonts w:ascii="Arial" w:hAnsi="Arial" w:cs="Arial"/>
      <w:b/>
      <w:noProof/>
      <w:lang w:eastAsia="en-US"/>
    </w:rPr>
  </w:style>
  <w:style w:type="character" w:styleId="Hiperveza">
    <w:name w:val="Hyperlink"/>
    <w:uiPriority w:val="99"/>
    <w:rsid w:val="006F64E3"/>
    <w:rPr>
      <w:rFonts w:cs="Times New Roman"/>
      <w:color w:val="0000FF"/>
      <w:u w:val="single"/>
    </w:rPr>
  </w:style>
  <w:style w:type="paragraph" w:styleId="Sadraj2">
    <w:name w:val="toc 2"/>
    <w:basedOn w:val="Normal"/>
    <w:next w:val="Normal"/>
    <w:autoRedefine/>
    <w:uiPriority w:val="39"/>
    <w:qFormat/>
    <w:rsid w:val="006F64E3"/>
    <w:pPr>
      <w:tabs>
        <w:tab w:val="right" w:leader="dot" w:pos="9350"/>
      </w:tabs>
      <w:spacing w:after="100" w:line="240" w:lineRule="auto"/>
      <w:ind w:left="708"/>
    </w:pPr>
    <w:rPr>
      <w:rFonts w:ascii="Times New Roman" w:hAnsi="Times New Roman"/>
      <w:caps/>
      <w:noProof/>
      <w:sz w:val="20"/>
      <w:szCs w:val="20"/>
      <w:lang w:eastAsia="en-US"/>
    </w:rPr>
  </w:style>
  <w:style w:type="character" w:styleId="Istaknuto">
    <w:name w:val="Emphasis"/>
    <w:uiPriority w:val="20"/>
    <w:qFormat/>
    <w:rsid w:val="006F64E3"/>
    <w:rPr>
      <w:i/>
      <w:iCs/>
    </w:rPr>
  </w:style>
  <w:style w:type="paragraph" w:styleId="Zaglavlje">
    <w:name w:val="header"/>
    <w:basedOn w:val="Normal"/>
    <w:link w:val="ZaglavljeChar"/>
    <w:unhideWhenUsed/>
    <w:rsid w:val="006F64E3"/>
    <w:pPr>
      <w:tabs>
        <w:tab w:val="center" w:pos="4536"/>
        <w:tab w:val="right" w:pos="9072"/>
      </w:tabs>
      <w:spacing w:after="0" w:line="240" w:lineRule="auto"/>
    </w:pPr>
  </w:style>
  <w:style w:type="character" w:customStyle="1" w:styleId="ZaglavljeChar">
    <w:name w:val="Zaglavlje Char"/>
    <w:link w:val="Zaglavlje"/>
    <w:rsid w:val="006F64E3"/>
    <w:rPr>
      <w:rFonts w:eastAsia="Times New Roman"/>
      <w:lang w:eastAsia="hr-HR"/>
    </w:rPr>
  </w:style>
  <w:style w:type="paragraph" w:styleId="Podnoje">
    <w:name w:val="footer"/>
    <w:basedOn w:val="Normal"/>
    <w:link w:val="PodnojeChar"/>
    <w:uiPriority w:val="99"/>
    <w:unhideWhenUsed/>
    <w:rsid w:val="006F64E3"/>
    <w:pPr>
      <w:tabs>
        <w:tab w:val="center" w:pos="4536"/>
        <w:tab w:val="right" w:pos="9072"/>
      </w:tabs>
      <w:spacing w:after="0" w:line="240" w:lineRule="auto"/>
    </w:pPr>
  </w:style>
  <w:style w:type="character" w:customStyle="1" w:styleId="PodnojeChar">
    <w:name w:val="Podnožje Char"/>
    <w:link w:val="Podnoje"/>
    <w:uiPriority w:val="99"/>
    <w:rsid w:val="006F64E3"/>
    <w:rPr>
      <w:rFonts w:eastAsia="Times New Roman"/>
      <w:lang w:eastAsia="hr-HR"/>
    </w:rPr>
  </w:style>
  <w:style w:type="paragraph" w:customStyle="1" w:styleId="Odlomakpopisa1">
    <w:name w:val="Odlomak popisa1"/>
    <w:basedOn w:val="Normal"/>
    <w:rsid w:val="006F64E3"/>
    <w:pPr>
      <w:ind w:left="720"/>
    </w:pPr>
    <w:rPr>
      <w:lang w:val="en-US" w:eastAsia="en-US"/>
    </w:rPr>
  </w:style>
  <w:style w:type="paragraph" w:styleId="Odlomakpopisa">
    <w:name w:val="List Paragraph"/>
    <w:basedOn w:val="Normal"/>
    <w:uiPriority w:val="34"/>
    <w:qFormat/>
    <w:rsid w:val="006F64E3"/>
    <w:pPr>
      <w:spacing w:after="100" w:line="240" w:lineRule="auto"/>
      <w:ind w:left="720"/>
    </w:pPr>
    <w:rPr>
      <w:rFonts w:ascii="Arial" w:hAnsi="Arial"/>
      <w:sz w:val="24"/>
      <w:szCs w:val="20"/>
    </w:rPr>
  </w:style>
  <w:style w:type="paragraph" w:styleId="Tijeloteksta">
    <w:name w:val="Body Text"/>
    <w:basedOn w:val="Normal"/>
    <w:link w:val="TijelotekstaChar"/>
    <w:uiPriority w:val="99"/>
    <w:unhideWhenUsed/>
    <w:rsid w:val="006F64E3"/>
    <w:pPr>
      <w:spacing w:after="120" w:line="240" w:lineRule="auto"/>
      <w:ind w:left="238"/>
    </w:pPr>
    <w:rPr>
      <w:rFonts w:ascii="Times New Roman" w:hAnsi="Times New Roman"/>
      <w:sz w:val="24"/>
      <w:szCs w:val="24"/>
      <w:lang w:eastAsia="en-US"/>
    </w:rPr>
  </w:style>
  <w:style w:type="character" w:customStyle="1" w:styleId="TijelotekstaChar">
    <w:name w:val="Tijelo teksta Char"/>
    <w:link w:val="Tijeloteksta"/>
    <w:uiPriority w:val="99"/>
    <w:rsid w:val="006F64E3"/>
    <w:rPr>
      <w:rFonts w:ascii="Times New Roman" w:eastAsia="Times New Roman" w:hAnsi="Times New Roman" w:cs="Times New Roman"/>
      <w:sz w:val="24"/>
      <w:szCs w:val="24"/>
    </w:rPr>
  </w:style>
  <w:style w:type="paragraph" w:styleId="Tijeloteksta3">
    <w:name w:val="Body Text 3"/>
    <w:basedOn w:val="Normal"/>
    <w:link w:val="Tijeloteksta3Char"/>
    <w:uiPriority w:val="99"/>
    <w:semiHidden/>
    <w:unhideWhenUsed/>
    <w:rsid w:val="006F64E3"/>
    <w:pPr>
      <w:spacing w:after="120"/>
    </w:pPr>
    <w:rPr>
      <w:sz w:val="16"/>
      <w:szCs w:val="16"/>
    </w:rPr>
  </w:style>
  <w:style w:type="character" w:customStyle="1" w:styleId="Tijeloteksta3Char">
    <w:name w:val="Tijelo teksta 3 Char"/>
    <w:link w:val="Tijeloteksta3"/>
    <w:uiPriority w:val="99"/>
    <w:semiHidden/>
    <w:rsid w:val="006F64E3"/>
    <w:rPr>
      <w:rFonts w:eastAsia="Times New Roman"/>
      <w:sz w:val="16"/>
      <w:szCs w:val="16"/>
      <w:lang w:eastAsia="hr-HR"/>
    </w:rPr>
  </w:style>
  <w:style w:type="paragraph" w:styleId="StandardWeb">
    <w:name w:val="Normal (Web)"/>
    <w:basedOn w:val="Normal"/>
    <w:rsid w:val="006F64E3"/>
    <w:pPr>
      <w:spacing w:before="100" w:beforeAutospacing="1" w:after="100" w:afterAutospacing="1" w:line="240" w:lineRule="auto"/>
      <w:ind w:left="238"/>
    </w:pPr>
    <w:rPr>
      <w:rFonts w:ascii="Times New Roman" w:hAnsi="Times New Roman"/>
      <w:sz w:val="24"/>
      <w:szCs w:val="24"/>
    </w:rPr>
  </w:style>
  <w:style w:type="paragraph" w:customStyle="1" w:styleId="Bezproreda1">
    <w:name w:val="Bez proreda1"/>
    <w:link w:val="NoSpacingChar"/>
    <w:rsid w:val="006F64E3"/>
    <w:pPr>
      <w:spacing w:after="100"/>
      <w:ind w:left="238"/>
    </w:pPr>
    <w:rPr>
      <w:rFonts w:eastAsia="Times New Roman"/>
      <w:sz w:val="22"/>
      <w:szCs w:val="22"/>
    </w:rPr>
  </w:style>
  <w:style w:type="character" w:customStyle="1" w:styleId="NoSpacingChar">
    <w:name w:val="No Spacing Char"/>
    <w:link w:val="Bezproreda1"/>
    <w:locked/>
    <w:rsid w:val="006F64E3"/>
    <w:rPr>
      <w:rFonts w:ascii="Calibri" w:eastAsia="Times New Roman" w:hAnsi="Calibri" w:cs="Times New Roman"/>
      <w:lang w:eastAsia="hr-HR"/>
    </w:rPr>
  </w:style>
  <w:style w:type="character" w:styleId="Naglaeno">
    <w:name w:val="Strong"/>
    <w:qFormat/>
    <w:rsid w:val="006F64E3"/>
    <w:rPr>
      <w:b/>
      <w:bCs/>
    </w:rPr>
  </w:style>
  <w:style w:type="paragraph" w:customStyle="1" w:styleId="TEXTfont10">
    <w:name w:val="TEXT font10"/>
    <w:basedOn w:val="Normal"/>
    <w:rsid w:val="006F64E3"/>
    <w:pPr>
      <w:spacing w:after="80" w:line="240" w:lineRule="auto"/>
      <w:ind w:left="238"/>
    </w:pPr>
    <w:rPr>
      <w:rFonts w:ascii="Swis721 BT" w:hAnsi="Swis721 BT"/>
      <w:sz w:val="20"/>
      <w:szCs w:val="20"/>
      <w:lang w:eastAsia="en-US"/>
    </w:rPr>
  </w:style>
  <w:style w:type="paragraph" w:customStyle="1" w:styleId="t-9-8">
    <w:name w:val="t-9-8"/>
    <w:basedOn w:val="Normal"/>
    <w:rsid w:val="006F64E3"/>
    <w:pPr>
      <w:spacing w:before="100" w:beforeAutospacing="1" w:after="100" w:afterAutospacing="1" w:line="240" w:lineRule="auto"/>
    </w:pPr>
    <w:rPr>
      <w:rFonts w:ascii="Arial" w:hAnsi="Arial"/>
      <w:sz w:val="24"/>
      <w:szCs w:val="24"/>
    </w:rPr>
  </w:style>
  <w:style w:type="paragraph" w:customStyle="1" w:styleId="TEXT">
    <w:name w:val="TEXT"/>
    <w:link w:val="TEXTChar"/>
    <w:rsid w:val="006F64E3"/>
    <w:pPr>
      <w:spacing w:after="80"/>
      <w:ind w:left="238"/>
    </w:pPr>
    <w:rPr>
      <w:rFonts w:ascii="Swis721 BT" w:eastAsia="Times New Roman" w:hAnsi="Swis721 BT"/>
      <w:lang w:eastAsia="en-US"/>
    </w:rPr>
  </w:style>
  <w:style w:type="character" w:customStyle="1" w:styleId="TEXTChar">
    <w:name w:val="TEXT Char"/>
    <w:link w:val="TEXT"/>
    <w:rsid w:val="006F64E3"/>
    <w:rPr>
      <w:rFonts w:ascii="Swis721 BT" w:eastAsia="Times New Roman" w:hAnsi="Swis721 BT" w:cs="Times New Roman"/>
      <w:sz w:val="20"/>
      <w:szCs w:val="20"/>
    </w:rPr>
  </w:style>
  <w:style w:type="paragraph" w:styleId="Tekstfusnote">
    <w:name w:val="footnote text"/>
    <w:basedOn w:val="Normal"/>
    <w:link w:val="TekstfusnoteChar"/>
    <w:uiPriority w:val="99"/>
    <w:unhideWhenUsed/>
    <w:rsid w:val="006F64E3"/>
    <w:pPr>
      <w:spacing w:after="120" w:line="240" w:lineRule="auto"/>
    </w:pPr>
    <w:rPr>
      <w:rFonts w:ascii="Arial" w:eastAsia="Calibri" w:hAnsi="Arial"/>
      <w:sz w:val="20"/>
      <w:szCs w:val="20"/>
      <w:lang w:eastAsia="en-US"/>
    </w:rPr>
  </w:style>
  <w:style w:type="character" w:customStyle="1" w:styleId="TekstfusnoteChar">
    <w:name w:val="Tekst fusnote Char"/>
    <w:link w:val="Tekstfusnote"/>
    <w:uiPriority w:val="99"/>
    <w:rsid w:val="006F64E3"/>
    <w:rPr>
      <w:rFonts w:ascii="Arial" w:eastAsia="Calibri" w:hAnsi="Arial" w:cs="Times New Roman"/>
      <w:sz w:val="20"/>
      <w:szCs w:val="20"/>
    </w:rPr>
  </w:style>
  <w:style w:type="character" w:styleId="Referencafusnote">
    <w:name w:val="footnote reference"/>
    <w:uiPriority w:val="99"/>
    <w:unhideWhenUsed/>
    <w:rsid w:val="006F64E3"/>
    <w:rPr>
      <w:vertAlign w:val="superscript"/>
    </w:rPr>
  </w:style>
  <w:style w:type="paragraph" w:styleId="TOCNaslov">
    <w:name w:val="TOC Heading"/>
    <w:basedOn w:val="Naslov1"/>
    <w:next w:val="Normal"/>
    <w:uiPriority w:val="39"/>
    <w:semiHidden/>
    <w:unhideWhenUsed/>
    <w:qFormat/>
    <w:rsid w:val="006F64E3"/>
    <w:pPr>
      <w:keepLines/>
      <w:spacing w:before="480" w:after="0" w:line="276" w:lineRule="auto"/>
      <w:ind w:left="0"/>
      <w:jc w:val="left"/>
      <w:outlineLvl w:val="9"/>
    </w:pPr>
    <w:rPr>
      <w:rFonts w:ascii="Cambria" w:hAnsi="Cambria" w:cs="Times New Roman"/>
      <w:bCs/>
      <w:color w:val="365F91"/>
      <w:sz w:val="28"/>
      <w:szCs w:val="28"/>
    </w:rPr>
  </w:style>
  <w:style w:type="paragraph" w:styleId="Sadraj3">
    <w:name w:val="toc 3"/>
    <w:basedOn w:val="Normal"/>
    <w:next w:val="Normal"/>
    <w:autoRedefine/>
    <w:uiPriority w:val="39"/>
    <w:semiHidden/>
    <w:unhideWhenUsed/>
    <w:qFormat/>
    <w:rsid w:val="006F64E3"/>
    <w:pPr>
      <w:spacing w:after="100"/>
      <w:ind w:left="44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7B"/>
    <w:pPr>
      <w:spacing w:after="200" w:line="276" w:lineRule="auto"/>
    </w:pPr>
    <w:rPr>
      <w:rFonts w:eastAsia="Times New Roman"/>
      <w:sz w:val="22"/>
      <w:szCs w:val="22"/>
    </w:rPr>
  </w:style>
  <w:style w:type="paragraph" w:styleId="Naslov1">
    <w:name w:val="heading 1"/>
    <w:basedOn w:val="Normal"/>
    <w:next w:val="Normal"/>
    <w:link w:val="Naslov1Char"/>
    <w:qFormat/>
    <w:rsid w:val="006F64E3"/>
    <w:pPr>
      <w:keepNext/>
      <w:spacing w:after="100" w:line="240" w:lineRule="auto"/>
      <w:ind w:left="238"/>
      <w:jc w:val="center"/>
      <w:outlineLvl w:val="0"/>
    </w:pPr>
    <w:rPr>
      <w:rFonts w:ascii="Arial" w:hAnsi="Arial" w:cs="Arial"/>
      <w:b/>
      <w:szCs w:val="24"/>
      <w:lang w:eastAsia="en-US"/>
    </w:rPr>
  </w:style>
  <w:style w:type="paragraph" w:styleId="Naslov2">
    <w:name w:val="heading 2"/>
    <w:basedOn w:val="Normal"/>
    <w:next w:val="Normal"/>
    <w:link w:val="Naslov2Char"/>
    <w:uiPriority w:val="9"/>
    <w:unhideWhenUsed/>
    <w:qFormat/>
    <w:rsid w:val="006F64E3"/>
    <w:pPr>
      <w:keepNext/>
      <w:keepLines/>
      <w:spacing w:before="200" w:after="0"/>
      <w:outlineLvl w:val="1"/>
    </w:pPr>
    <w:rPr>
      <w:rFonts w:ascii="Cambria" w:hAnsi="Cambria"/>
      <w:b/>
      <w:bCs/>
      <w:color w:val="4F81BD"/>
      <w:sz w:val="26"/>
      <w:szCs w:val="26"/>
    </w:rPr>
  </w:style>
  <w:style w:type="paragraph" w:styleId="Naslov8">
    <w:name w:val="heading 8"/>
    <w:basedOn w:val="Normal"/>
    <w:next w:val="Normal"/>
    <w:link w:val="Naslov8Char"/>
    <w:uiPriority w:val="9"/>
    <w:semiHidden/>
    <w:unhideWhenUsed/>
    <w:qFormat/>
    <w:rsid w:val="006F64E3"/>
    <w:pPr>
      <w:keepNext/>
      <w:keepLines/>
      <w:spacing w:before="200" w:after="0"/>
      <w:outlineLvl w:val="7"/>
    </w:pPr>
    <w:rPr>
      <w:rFonts w:ascii="Cambria" w:hAnsi="Cambria"/>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6F64E3"/>
    <w:rPr>
      <w:rFonts w:ascii="Arial" w:eastAsia="Times New Roman" w:hAnsi="Arial" w:cs="Arial"/>
      <w:b/>
      <w:szCs w:val="24"/>
    </w:rPr>
  </w:style>
  <w:style w:type="character" w:customStyle="1" w:styleId="Naslov2Char">
    <w:name w:val="Naslov 2 Char"/>
    <w:link w:val="Naslov2"/>
    <w:uiPriority w:val="9"/>
    <w:rsid w:val="006F64E3"/>
    <w:rPr>
      <w:rFonts w:ascii="Cambria" w:eastAsia="Times New Roman" w:hAnsi="Cambria" w:cs="Times New Roman"/>
      <w:b/>
      <w:bCs/>
      <w:color w:val="4F81BD"/>
      <w:sz w:val="26"/>
      <w:szCs w:val="26"/>
      <w:lang w:eastAsia="hr-HR"/>
    </w:rPr>
  </w:style>
  <w:style w:type="character" w:customStyle="1" w:styleId="Naslov8Char">
    <w:name w:val="Naslov 8 Char"/>
    <w:link w:val="Naslov8"/>
    <w:uiPriority w:val="9"/>
    <w:semiHidden/>
    <w:rsid w:val="006F64E3"/>
    <w:rPr>
      <w:rFonts w:ascii="Cambria" w:eastAsia="Times New Roman" w:hAnsi="Cambria" w:cs="Times New Roman"/>
      <w:color w:val="404040"/>
      <w:sz w:val="20"/>
      <w:szCs w:val="20"/>
      <w:lang w:eastAsia="hr-HR"/>
    </w:rPr>
  </w:style>
  <w:style w:type="paragraph" w:styleId="Popis">
    <w:name w:val="List"/>
    <w:basedOn w:val="Normal"/>
    <w:rsid w:val="006F64E3"/>
    <w:pPr>
      <w:spacing w:after="0" w:line="240" w:lineRule="auto"/>
      <w:ind w:left="360" w:hanging="360"/>
    </w:pPr>
    <w:rPr>
      <w:rFonts w:ascii="CRO_Avant_Garde-Normal" w:hAnsi="CRO_Avant_Garde-Normal" w:cs="CRO_Avant_Garde-Normal"/>
      <w:sz w:val="24"/>
      <w:szCs w:val="24"/>
      <w:lang w:val="en-GB"/>
    </w:rPr>
  </w:style>
  <w:style w:type="paragraph" w:styleId="Tekstbalonia">
    <w:name w:val="Balloon Text"/>
    <w:basedOn w:val="Normal"/>
    <w:link w:val="TekstbaloniaChar"/>
    <w:uiPriority w:val="99"/>
    <w:semiHidden/>
    <w:unhideWhenUsed/>
    <w:rsid w:val="006F64E3"/>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6F64E3"/>
    <w:rPr>
      <w:rFonts w:ascii="Tahoma" w:eastAsia="Times New Roman" w:hAnsi="Tahoma" w:cs="Tahoma"/>
      <w:sz w:val="16"/>
      <w:szCs w:val="16"/>
      <w:lang w:eastAsia="hr-HR"/>
    </w:rPr>
  </w:style>
  <w:style w:type="paragraph" w:styleId="Sadraj1">
    <w:name w:val="toc 1"/>
    <w:basedOn w:val="Normal"/>
    <w:next w:val="Normal"/>
    <w:autoRedefine/>
    <w:uiPriority w:val="39"/>
    <w:qFormat/>
    <w:rsid w:val="00BC0C61"/>
    <w:pPr>
      <w:tabs>
        <w:tab w:val="left" w:pos="9072"/>
      </w:tabs>
      <w:spacing w:after="0"/>
      <w:ind w:left="709" w:hanging="567"/>
    </w:pPr>
    <w:rPr>
      <w:rFonts w:ascii="Arial" w:hAnsi="Arial" w:cs="Arial"/>
      <w:b/>
      <w:noProof/>
      <w:lang w:eastAsia="en-US"/>
    </w:rPr>
  </w:style>
  <w:style w:type="character" w:styleId="Hiperveza">
    <w:name w:val="Hyperlink"/>
    <w:uiPriority w:val="99"/>
    <w:rsid w:val="006F64E3"/>
    <w:rPr>
      <w:rFonts w:cs="Times New Roman"/>
      <w:color w:val="0000FF"/>
      <w:u w:val="single"/>
    </w:rPr>
  </w:style>
  <w:style w:type="paragraph" w:styleId="Sadraj2">
    <w:name w:val="toc 2"/>
    <w:basedOn w:val="Normal"/>
    <w:next w:val="Normal"/>
    <w:autoRedefine/>
    <w:uiPriority w:val="39"/>
    <w:qFormat/>
    <w:rsid w:val="006F64E3"/>
    <w:pPr>
      <w:tabs>
        <w:tab w:val="right" w:leader="dot" w:pos="9350"/>
      </w:tabs>
      <w:spacing w:after="100" w:line="240" w:lineRule="auto"/>
      <w:ind w:left="708"/>
    </w:pPr>
    <w:rPr>
      <w:rFonts w:ascii="Times New Roman" w:hAnsi="Times New Roman"/>
      <w:caps/>
      <w:noProof/>
      <w:sz w:val="20"/>
      <w:szCs w:val="20"/>
      <w:lang w:eastAsia="en-US"/>
    </w:rPr>
  </w:style>
  <w:style w:type="character" w:styleId="Istaknuto">
    <w:name w:val="Emphasis"/>
    <w:uiPriority w:val="20"/>
    <w:qFormat/>
    <w:rsid w:val="006F64E3"/>
    <w:rPr>
      <w:i/>
      <w:iCs/>
    </w:rPr>
  </w:style>
  <w:style w:type="paragraph" w:styleId="Zaglavlje">
    <w:name w:val="header"/>
    <w:basedOn w:val="Normal"/>
    <w:link w:val="ZaglavljeChar"/>
    <w:unhideWhenUsed/>
    <w:rsid w:val="006F64E3"/>
    <w:pPr>
      <w:tabs>
        <w:tab w:val="center" w:pos="4536"/>
        <w:tab w:val="right" w:pos="9072"/>
      </w:tabs>
      <w:spacing w:after="0" w:line="240" w:lineRule="auto"/>
    </w:pPr>
  </w:style>
  <w:style w:type="character" w:customStyle="1" w:styleId="ZaglavljeChar">
    <w:name w:val="Zaglavlje Char"/>
    <w:link w:val="Zaglavlje"/>
    <w:rsid w:val="006F64E3"/>
    <w:rPr>
      <w:rFonts w:eastAsia="Times New Roman"/>
      <w:lang w:eastAsia="hr-HR"/>
    </w:rPr>
  </w:style>
  <w:style w:type="paragraph" w:styleId="Podnoje">
    <w:name w:val="footer"/>
    <w:basedOn w:val="Normal"/>
    <w:link w:val="PodnojeChar"/>
    <w:uiPriority w:val="99"/>
    <w:unhideWhenUsed/>
    <w:rsid w:val="006F64E3"/>
    <w:pPr>
      <w:tabs>
        <w:tab w:val="center" w:pos="4536"/>
        <w:tab w:val="right" w:pos="9072"/>
      </w:tabs>
      <w:spacing w:after="0" w:line="240" w:lineRule="auto"/>
    </w:pPr>
  </w:style>
  <w:style w:type="character" w:customStyle="1" w:styleId="PodnojeChar">
    <w:name w:val="Podnožje Char"/>
    <w:link w:val="Podnoje"/>
    <w:uiPriority w:val="99"/>
    <w:rsid w:val="006F64E3"/>
    <w:rPr>
      <w:rFonts w:eastAsia="Times New Roman"/>
      <w:lang w:eastAsia="hr-HR"/>
    </w:rPr>
  </w:style>
  <w:style w:type="paragraph" w:customStyle="1" w:styleId="Odlomakpopisa1">
    <w:name w:val="Odlomak popisa1"/>
    <w:basedOn w:val="Normal"/>
    <w:rsid w:val="006F64E3"/>
    <w:pPr>
      <w:ind w:left="720"/>
    </w:pPr>
    <w:rPr>
      <w:lang w:val="en-US" w:eastAsia="en-US"/>
    </w:rPr>
  </w:style>
  <w:style w:type="paragraph" w:styleId="Odlomakpopisa">
    <w:name w:val="List Paragraph"/>
    <w:basedOn w:val="Normal"/>
    <w:uiPriority w:val="34"/>
    <w:qFormat/>
    <w:rsid w:val="006F64E3"/>
    <w:pPr>
      <w:spacing w:after="100" w:line="240" w:lineRule="auto"/>
      <w:ind w:left="720"/>
    </w:pPr>
    <w:rPr>
      <w:rFonts w:ascii="Arial" w:hAnsi="Arial"/>
      <w:sz w:val="24"/>
      <w:szCs w:val="20"/>
    </w:rPr>
  </w:style>
  <w:style w:type="paragraph" w:styleId="Tijeloteksta">
    <w:name w:val="Body Text"/>
    <w:basedOn w:val="Normal"/>
    <w:link w:val="TijelotekstaChar"/>
    <w:uiPriority w:val="99"/>
    <w:unhideWhenUsed/>
    <w:rsid w:val="006F64E3"/>
    <w:pPr>
      <w:spacing w:after="120" w:line="240" w:lineRule="auto"/>
      <w:ind w:left="238"/>
    </w:pPr>
    <w:rPr>
      <w:rFonts w:ascii="Times New Roman" w:hAnsi="Times New Roman"/>
      <w:sz w:val="24"/>
      <w:szCs w:val="24"/>
      <w:lang w:eastAsia="en-US"/>
    </w:rPr>
  </w:style>
  <w:style w:type="character" w:customStyle="1" w:styleId="TijelotekstaChar">
    <w:name w:val="Tijelo teksta Char"/>
    <w:link w:val="Tijeloteksta"/>
    <w:uiPriority w:val="99"/>
    <w:rsid w:val="006F64E3"/>
    <w:rPr>
      <w:rFonts w:ascii="Times New Roman" w:eastAsia="Times New Roman" w:hAnsi="Times New Roman" w:cs="Times New Roman"/>
      <w:sz w:val="24"/>
      <w:szCs w:val="24"/>
    </w:rPr>
  </w:style>
  <w:style w:type="paragraph" w:styleId="Tijeloteksta3">
    <w:name w:val="Body Text 3"/>
    <w:basedOn w:val="Normal"/>
    <w:link w:val="Tijeloteksta3Char"/>
    <w:uiPriority w:val="99"/>
    <w:semiHidden/>
    <w:unhideWhenUsed/>
    <w:rsid w:val="006F64E3"/>
    <w:pPr>
      <w:spacing w:after="120"/>
    </w:pPr>
    <w:rPr>
      <w:sz w:val="16"/>
      <w:szCs w:val="16"/>
    </w:rPr>
  </w:style>
  <w:style w:type="character" w:customStyle="1" w:styleId="Tijeloteksta3Char">
    <w:name w:val="Tijelo teksta 3 Char"/>
    <w:link w:val="Tijeloteksta3"/>
    <w:uiPriority w:val="99"/>
    <w:semiHidden/>
    <w:rsid w:val="006F64E3"/>
    <w:rPr>
      <w:rFonts w:eastAsia="Times New Roman"/>
      <w:sz w:val="16"/>
      <w:szCs w:val="16"/>
      <w:lang w:eastAsia="hr-HR"/>
    </w:rPr>
  </w:style>
  <w:style w:type="paragraph" w:styleId="StandardWeb">
    <w:name w:val="Normal (Web)"/>
    <w:basedOn w:val="Normal"/>
    <w:rsid w:val="006F64E3"/>
    <w:pPr>
      <w:spacing w:before="100" w:beforeAutospacing="1" w:after="100" w:afterAutospacing="1" w:line="240" w:lineRule="auto"/>
      <w:ind w:left="238"/>
    </w:pPr>
    <w:rPr>
      <w:rFonts w:ascii="Times New Roman" w:hAnsi="Times New Roman"/>
      <w:sz w:val="24"/>
      <w:szCs w:val="24"/>
    </w:rPr>
  </w:style>
  <w:style w:type="paragraph" w:customStyle="1" w:styleId="Bezproreda1">
    <w:name w:val="Bez proreda1"/>
    <w:link w:val="NoSpacingChar"/>
    <w:rsid w:val="006F64E3"/>
    <w:pPr>
      <w:spacing w:after="100"/>
      <w:ind w:left="238"/>
    </w:pPr>
    <w:rPr>
      <w:rFonts w:eastAsia="Times New Roman"/>
      <w:sz w:val="22"/>
      <w:szCs w:val="22"/>
    </w:rPr>
  </w:style>
  <w:style w:type="character" w:customStyle="1" w:styleId="NoSpacingChar">
    <w:name w:val="No Spacing Char"/>
    <w:link w:val="Bezproreda1"/>
    <w:locked/>
    <w:rsid w:val="006F64E3"/>
    <w:rPr>
      <w:rFonts w:ascii="Calibri" w:eastAsia="Times New Roman" w:hAnsi="Calibri" w:cs="Times New Roman"/>
      <w:lang w:eastAsia="hr-HR"/>
    </w:rPr>
  </w:style>
  <w:style w:type="character" w:styleId="Naglaeno">
    <w:name w:val="Strong"/>
    <w:qFormat/>
    <w:rsid w:val="006F64E3"/>
    <w:rPr>
      <w:b/>
      <w:bCs/>
    </w:rPr>
  </w:style>
  <w:style w:type="paragraph" w:customStyle="1" w:styleId="TEXTfont10">
    <w:name w:val="TEXT font10"/>
    <w:basedOn w:val="Normal"/>
    <w:rsid w:val="006F64E3"/>
    <w:pPr>
      <w:spacing w:after="80" w:line="240" w:lineRule="auto"/>
      <w:ind w:left="238"/>
    </w:pPr>
    <w:rPr>
      <w:rFonts w:ascii="Swis721 BT" w:hAnsi="Swis721 BT"/>
      <w:sz w:val="20"/>
      <w:szCs w:val="20"/>
      <w:lang w:eastAsia="en-US"/>
    </w:rPr>
  </w:style>
  <w:style w:type="paragraph" w:customStyle="1" w:styleId="t-9-8">
    <w:name w:val="t-9-8"/>
    <w:basedOn w:val="Normal"/>
    <w:rsid w:val="006F64E3"/>
    <w:pPr>
      <w:spacing w:before="100" w:beforeAutospacing="1" w:after="100" w:afterAutospacing="1" w:line="240" w:lineRule="auto"/>
    </w:pPr>
    <w:rPr>
      <w:rFonts w:ascii="Arial" w:hAnsi="Arial"/>
      <w:sz w:val="24"/>
      <w:szCs w:val="24"/>
    </w:rPr>
  </w:style>
  <w:style w:type="paragraph" w:customStyle="1" w:styleId="TEXT">
    <w:name w:val="TEXT"/>
    <w:link w:val="TEXTChar"/>
    <w:rsid w:val="006F64E3"/>
    <w:pPr>
      <w:spacing w:after="80"/>
      <w:ind w:left="238"/>
    </w:pPr>
    <w:rPr>
      <w:rFonts w:ascii="Swis721 BT" w:eastAsia="Times New Roman" w:hAnsi="Swis721 BT"/>
      <w:lang w:eastAsia="en-US"/>
    </w:rPr>
  </w:style>
  <w:style w:type="character" w:customStyle="1" w:styleId="TEXTChar">
    <w:name w:val="TEXT Char"/>
    <w:link w:val="TEXT"/>
    <w:rsid w:val="006F64E3"/>
    <w:rPr>
      <w:rFonts w:ascii="Swis721 BT" w:eastAsia="Times New Roman" w:hAnsi="Swis721 BT" w:cs="Times New Roman"/>
      <w:sz w:val="20"/>
      <w:szCs w:val="20"/>
    </w:rPr>
  </w:style>
  <w:style w:type="paragraph" w:styleId="Tekstfusnote">
    <w:name w:val="footnote text"/>
    <w:basedOn w:val="Normal"/>
    <w:link w:val="TekstfusnoteChar"/>
    <w:uiPriority w:val="99"/>
    <w:unhideWhenUsed/>
    <w:rsid w:val="006F64E3"/>
    <w:pPr>
      <w:spacing w:after="120" w:line="240" w:lineRule="auto"/>
    </w:pPr>
    <w:rPr>
      <w:rFonts w:ascii="Arial" w:eastAsia="Calibri" w:hAnsi="Arial"/>
      <w:sz w:val="20"/>
      <w:szCs w:val="20"/>
      <w:lang w:eastAsia="en-US"/>
    </w:rPr>
  </w:style>
  <w:style w:type="character" w:customStyle="1" w:styleId="TekstfusnoteChar">
    <w:name w:val="Tekst fusnote Char"/>
    <w:link w:val="Tekstfusnote"/>
    <w:uiPriority w:val="99"/>
    <w:rsid w:val="006F64E3"/>
    <w:rPr>
      <w:rFonts w:ascii="Arial" w:eastAsia="Calibri" w:hAnsi="Arial" w:cs="Times New Roman"/>
      <w:sz w:val="20"/>
      <w:szCs w:val="20"/>
    </w:rPr>
  </w:style>
  <w:style w:type="character" w:styleId="Referencafusnote">
    <w:name w:val="footnote reference"/>
    <w:uiPriority w:val="99"/>
    <w:unhideWhenUsed/>
    <w:rsid w:val="006F64E3"/>
    <w:rPr>
      <w:vertAlign w:val="superscript"/>
    </w:rPr>
  </w:style>
  <w:style w:type="paragraph" w:styleId="TOCNaslov">
    <w:name w:val="TOC Heading"/>
    <w:basedOn w:val="Naslov1"/>
    <w:next w:val="Normal"/>
    <w:uiPriority w:val="39"/>
    <w:semiHidden/>
    <w:unhideWhenUsed/>
    <w:qFormat/>
    <w:rsid w:val="006F64E3"/>
    <w:pPr>
      <w:keepLines/>
      <w:spacing w:before="480" w:after="0" w:line="276" w:lineRule="auto"/>
      <w:ind w:left="0"/>
      <w:jc w:val="left"/>
      <w:outlineLvl w:val="9"/>
    </w:pPr>
    <w:rPr>
      <w:rFonts w:ascii="Cambria" w:hAnsi="Cambria" w:cs="Times New Roman"/>
      <w:bCs/>
      <w:color w:val="365F91"/>
      <w:sz w:val="28"/>
      <w:szCs w:val="28"/>
    </w:rPr>
  </w:style>
  <w:style w:type="paragraph" w:styleId="Sadraj3">
    <w:name w:val="toc 3"/>
    <w:basedOn w:val="Normal"/>
    <w:next w:val="Normal"/>
    <w:autoRedefine/>
    <w:uiPriority w:val="39"/>
    <w:semiHidden/>
    <w:unhideWhenUsed/>
    <w:qFormat/>
    <w:rsid w:val="006F64E3"/>
    <w:pPr>
      <w:spacing w:after="100"/>
      <w:ind w:left="44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99017">
      <w:bodyDiv w:val="1"/>
      <w:marLeft w:val="0"/>
      <w:marRight w:val="0"/>
      <w:marTop w:val="0"/>
      <w:marBottom w:val="0"/>
      <w:divBdr>
        <w:top w:val="none" w:sz="0" w:space="0" w:color="auto"/>
        <w:left w:val="none" w:sz="0" w:space="0" w:color="auto"/>
        <w:bottom w:val="none" w:sz="0" w:space="0" w:color="auto"/>
        <w:right w:val="none" w:sz="0" w:space="0" w:color="auto"/>
      </w:divBdr>
    </w:div>
    <w:div w:id="803429332">
      <w:bodyDiv w:val="1"/>
      <w:marLeft w:val="0"/>
      <w:marRight w:val="0"/>
      <w:marTop w:val="0"/>
      <w:marBottom w:val="0"/>
      <w:divBdr>
        <w:top w:val="none" w:sz="0" w:space="0" w:color="auto"/>
        <w:left w:val="none" w:sz="0" w:space="0" w:color="auto"/>
        <w:bottom w:val="none" w:sz="0" w:space="0" w:color="auto"/>
        <w:right w:val="none" w:sz="0" w:space="0" w:color="auto"/>
      </w:divBdr>
    </w:div>
    <w:div w:id="1350058991">
      <w:bodyDiv w:val="1"/>
      <w:marLeft w:val="0"/>
      <w:marRight w:val="0"/>
      <w:marTop w:val="0"/>
      <w:marBottom w:val="0"/>
      <w:divBdr>
        <w:top w:val="none" w:sz="0" w:space="0" w:color="auto"/>
        <w:left w:val="none" w:sz="0" w:space="0" w:color="auto"/>
        <w:bottom w:val="none" w:sz="0" w:space="0" w:color="auto"/>
        <w:right w:val="none" w:sz="0" w:space="0" w:color="auto"/>
      </w:divBdr>
    </w:div>
    <w:div w:id="20906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929C5-A944-42A5-8725-D1D09444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6854</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Žunić</dc:creator>
  <cp:lastModifiedBy>Damir Turk</cp:lastModifiedBy>
  <cp:revision>2</cp:revision>
  <cp:lastPrinted>2021-02-22T14:01:00Z</cp:lastPrinted>
  <dcterms:created xsi:type="dcterms:W3CDTF">2021-02-23T11:34:00Z</dcterms:created>
  <dcterms:modified xsi:type="dcterms:W3CDTF">2021-02-23T11:34:00Z</dcterms:modified>
</cp:coreProperties>
</file>